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187EDD" w:rsidTr="00187EDD">
        <w:tc>
          <w:tcPr>
            <w:tcW w:w="4928" w:type="dxa"/>
          </w:tcPr>
          <w:p w:rsidR="00187EDD" w:rsidRDefault="00187EDD" w:rsidP="00552A2D">
            <w:pPr>
              <w:ind w:right="173" w:firstLine="0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493" w:type="dxa"/>
          </w:tcPr>
          <w:p w:rsidR="00187EDD" w:rsidRPr="00187EDD" w:rsidRDefault="00187EDD" w:rsidP="00552A2D">
            <w:pPr>
              <w:ind w:right="173" w:firstLine="0"/>
              <w:jc w:val="center"/>
              <w:rPr>
                <w:bCs/>
                <w:color w:val="000000"/>
                <w:spacing w:val="1"/>
              </w:rPr>
            </w:pPr>
            <w:r w:rsidRPr="00187EDD">
              <w:rPr>
                <w:bCs/>
                <w:color w:val="000000"/>
                <w:spacing w:val="1"/>
              </w:rPr>
              <w:t>Приложение № 1</w:t>
            </w:r>
          </w:p>
          <w:p w:rsidR="00187EDD" w:rsidRPr="00187EDD" w:rsidRDefault="00187EDD" w:rsidP="00552A2D">
            <w:pPr>
              <w:ind w:right="173" w:firstLine="0"/>
              <w:jc w:val="center"/>
              <w:rPr>
                <w:bCs/>
                <w:color w:val="000000"/>
                <w:spacing w:val="1"/>
              </w:rPr>
            </w:pPr>
            <w:r w:rsidRPr="00187EDD">
              <w:rPr>
                <w:bCs/>
                <w:color w:val="000000"/>
                <w:spacing w:val="1"/>
              </w:rPr>
              <w:t>к приказу Управления образования</w:t>
            </w:r>
          </w:p>
          <w:p w:rsidR="00187EDD" w:rsidRPr="00187EDD" w:rsidRDefault="00187EDD" w:rsidP="00552A2D">
            <w:pPr>
              <w:ind w:right="173" w:firstLine="0"/>
              <w:jc w:val="center"/>
              <w:rPr>
                <w:bCs/>
                <w:color w:val="000000"/>
                <w:spacing w:val="1"/>
              </w:rPr>
            </w:pPr>
            <w:r w:rsidRPr="00187EDD">
              <w:rPr>
                <w:bCs/>
                <w:color w:val="000000"/>
                <w:spacing w:val="1"/>
              </w:rPr>
              <w:t>города  Ростова-на-Дону</w:t>
            </w:r>
          </w:p>
          <w:p w:rsidR="00187EDD" w:rsidRDefault="00187EDD" w:rsidP="00552A2D">
            <w:pPr>
              <w:ind w:right="173" w:firstLine="0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87EDD">
              <w:rPr>
                <w:bCs/>
                <w:color w:val="000000"/>
                <w:spacing w:val="1"/>
              </w:rPr>
              <w:t>от «___» _________ 20 ____ г. № УОПР-_______</w:t>
            </w:r>
          </w:p>
        </w:tc>
      </w:tr>
    </w:tbl>
    <w:p w:rsidR="00187EDD" w:rsidRDefault="00187EDD" w:rsidP="00552A2D">
      <w:pPr>
        <w:shd w:val="clear" w:color="auto" w:fill="FFFFFF"/>
        <w:ind w:right="173"/>
        <w:jc w:val="center"/>
        <w:rPr>
          <w:b/>
          <w:bCs/>
          <w:color w:val="000000"/>
          <w:spacing w:val="1"/>
          <w:sz w:val="28"/>
          <w:szCs w:val="28"/>
        </w:rPr>
      </w:pPr>
    </w:p>
    <w:p w:rsidR="00552A2D" w:rsidRPr="001E3268" w:rsidRDefault="00552A2D" w:rsidP="00552A2D">
      <w:pPr>
        <w:shd w:val="clear" w:color="auto" w:fill="FFFFFF"/>
        <w:ind w:right="173"/>
        <w:jc w:val="center"/>
        <w:rPr>
          <w:b/>
          <w:bCs/>
          <w:color w:val="000000"/>
          <w:spacing w:val="1"/>
          <w:sz w:val="28"/>
          <w:szCs w:val="28"/>
        </w:rPr>
      </w:pPr>
      <w:r w:rsidRPr="001E3268">
        <w:rPr>
          <w:b/>
          <w:bCs/>
          <w:color w:val="000000"/>
          <w:spacing w:val="1"/>
          <w:sz w:val="28"/>
          <w:szCs w:val="28"/>
        </w:rPr>
        <w:t>ПОЛОЖЕНИЕ</w:t>
      </w:r>
    </w:p>
    <w:p w:rsidR="00552A2D" w:rsidRPr="00035763" w:rsidRDefault="00552A2D" w:rsidP="00552A2D">
      <w:pPr>
        <w:shd w:val="clear" w:color="auto" w:fill="FFFFFF"/>
        <w:ind w:right="173"/>
        <w:jc w:val="center"/>
        <w:rPr>
          <w:color w:val="000000"/>
          <w:spacing w:val="1"/>
          <w:sz w:val="28"/>
          <w:szCs w:val="28"/>
        </w:rPr>
      </w:pPr>
      <w:r w:rsidRPr="00035763">
        <w:rPr>
          <w:color w:val="000000"/>
          <w:spacing w:val="1"/>
          <w:sz w:val="28"/>
          <w:szCs w:val="28"/>
        </w:rPr>
        <w:t xml:space="preserve">о проведении </w:t>
      </w:r>
      <w:r w:rsidRPr="00211DD7">
        <w:rPr>
          <w:color w:val="202124"/>
          <w:sz w:val="28"/>
          <w:szCs w:val="28"/>
          <w:shd w:val="clear" w:color="auto" w:fill="FFFFFF"/>
        </w:rPr>
        <w:t>XLVII</w:t>
      </w:r>
      <w:r w:rsidRPr="00035763">
        <w:rPr>
          <w:color w:val="000000"/>
          <w:spacing w:val="1"/>
          <w:sz w:val="28"/>
          <w:szCs w:val="28"/>
        </w:rPr>
        <w:t xml:space="preserve"> весенней открытой научно-практической конференции</w:t>
      </w:r>
    </w:p>
    <w:p w:rsidR="00552A2D" w:rsidRPr="00035763" w:rsidRDefault="00552A2D" w:rsidP="00552A2D">
      <w:pPr>
        <w:shd w:val="clear" w:color="auto" w:fill="FFFFFF"/>
        <w:ind w:right="173"/>
        <w:jc w:val="center"/>
        <w:rPr>
          <w:color w:val="000000"/>
          <w:spacing w:val="1"/>
          <w:sz w:val="28"/>
          <w:szCs w:val="28"/>
        </w:rPr>
      </w:pPr>
      <w:r w:rsidRPr="00035763">
        <w:rPr>
          <w:color w:val="000000"/>
          <w:spacing w:val="1"/>
          <w:sz w:val="28"/>
          <w:szCs w:val="28"/>
        </w:rPr>
        <w:t>Донской академии наук юных исследователей им. Ю.А. Жданова</w:t>
      </w:r>
    </w:p>
    <w:p w:rsidR="00552A2D" w:rsidRDefault="00552A2D" w:rsidP="00552A2D">
      <w:pPr>
        <w:shd w:val="clear" w:color="auto" w:fill="FFFFFF"/>
        <w:ind w:right="173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в дистанционном формате</w:t>
      </w:r>
    </w:p>
    <w:p w:rsidR="00552A2D" w:rsidRPr="00552A2D" w:rsidRDefault="00552A2D" w:rsidP="00552A2D">
      <w:pPr>
        <w:shd w:val="clear" w:color="auto" w:fill="FFFFFF"/>
        <w:ind w:right="173"/>
        <w:jc w:val="center"/>
        <w:rPr>
          <w:bCs/>
          <w:spacing w:val="1"/>
          <w:sz w:val="28"/>
          <w:szCs w:val="28"/>
        </w:rPr>
      </w:pPr>
    </w:p>
    <w:p w:rsidR="00552A2D" w:rsidRPr="00341874" w:rsidRDefault="00552A2D" w:rsidP="00552A2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41874">
        <w:rPr>
          <w:b/>
          <w:bCs/>
          <w:color w:val="000000"/>
          <w:sz w:val="28"/>
          <w:szCs w:val="28"/>
          <w:lang w:val="en-US"/>
        </w:rPr>
        <w:t>I</w:t>
      </w:r>
      <w:r w:rsidRPr="00341874">
        <w:rPr>
          <w:b/>
          <w:bCs/>
          <w:color w:val="000000"/>
          <w:sz w:val="28"/>
          <w:szCs w:val="28"/>
        </w:rPr>
        <w:t>. Общие поло</w:t>
      </w:r>
      <w:bookmarkStart w:id="0" w:name="_GoBack"/>
      <w:bookmarkEnd w:id="0"/>
      <w:r w:rsidRPr="00341874">
        <w:rPr>
          <w:b/>
          <w:bCs/>
          <w:color w:val="000000"/>
          <w:sz w:val="28"/>
          <w:szCs w:val="28"/>
        </w:rPr>
        <w:t>жения</w:t>
      </w:r>
    </w:p>
    <w:p w:rsidR="00552A2D" w:rsidRPr="00341874" w:rsidRDefault="00552A2D" w:rsidP="005740ED">
      <w:pPr>
        <w:keepLines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52A2D" w:rsidRPr="00341874" w:rsidRDefault="00552A2D" w:rsidP="005740ED">
      <w:pPr>
        <w:keepLines/>
        <w:numPr>
          <w:ilvl w:val="1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Настоящее положение определяет порядок и условия проведения </w:t>
      </w:r>
      <w:r>
        <w:rPr>
          <w:color w:val="000000"/>
          <w:sz w:val="28"/>
          <w:szCs w:val="28"/>
        </w:rPr>
        <w:br/>
      </w:r>
      <w:r w:rsidRPr="00211DD7">
        <w:rPr>
          <w:color w:val="202124"/>
          <w:sz w:val="28"/>
          <w:szCs w:val="28"/>
          <w:shd w:val="clear" w:color="auto" w:fill="FFFFFF"/>
        </w:rPr>
        <w:t>XLVII</w:t>
      </w:r>
      <w:r w:rsidRPr="003418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341874">
        <w:rPr>
          <w:color w:val="000000"/>
          <w:sz w:val="28"/>
          <w:szCs w:val="28"/>
        </w:rPr>
        <w:t>есенней открытой научно-практической конференции Донской академии наук юных исследователей им. Ю.А. Жданова (далее – конференция ДАНЮИ).</w:t>
      </w:r>
    </w:p>
    <w:p w:rsidR="00552A2D" w:rsidRPr="00341874" w:rsidRDefault="00552A2D" w:rsidP="005740ED">
      <w:pPr>
        <w:keepLines/>
        <w:numPr>
          <w:ilvl w:val="1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Конференция ДАНЮИ направлена на реализацию национального проекта «Образование» федерального проекта «Успех каждого ребенка», а также выступает инструментом по исполнению </w:t>
      </w:r>
      <w:r>
        <w:rPr>
          <w:color w:val="000000"/>
          <w:sz w:val="28"/>
          <w:szCs w:val="28"/>
        </w:rPr>
        <w:t>Постановления</w:t>
      </w:r>
      <w:r w:rsidRPr="00CD4C70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br/>
      </w:r>
      <w:r w:rsidRPr="00CD4C70">
        <w:rPr>
          <w:color w:val="000000"/>
          <w:sz w:val="28"/>
          <w:szCs w:val="28"/>
        </w:rPr>
        <w:t xml:space="preserve">города Ростова-на-Дону от 28.12.2018 № 1363 «Муниципальная программа «Развитие системы образования города Ростова-на-Дону» до 2035 </w:t>
      </w:r>
      <w:r>
        <w:rPr>
          <w:color w:val="000000"/>
          <w:sz w:val="28"/>
          <w:szCs w:val="28"/>
        </w:rPr>
        <w:t xml:space="preserve">года» </w:t>
      </w:r>
      <w:r>
        <w:rPr>
          <w:color w:val="000000"/>
          <w:sz w:val="28"/>
          <w:szCs w:val="28"/>
        </w:rPr>
        <w:br/>
        <w:t>(раздел «Одаренные дети»)</w:t>
      </w:r>
      <w:r w:rsidRPr="00341874">
        <w:rPr>
          <w:color w:val="000000"/>
          <w:sz w:val="28"/>
          <w:szCs w:val="28"/>
        </w:rPr>
        <w:t>.</w:t>
      </w:r>
    </w:p>
    <w:p w:rsidR="00552A2D" w:rsidRPr="00341874" w:rsidRDefault="00552A2D" w:rsidP="005740ED">
      <w:pPr>
        <w:keepLines/>
        <w:numPr>
          <w:ilvl w:val="1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>Учредителем конференции ДАНЮИ выступает Управление образования города Ростова-на-Дону.</w:t>
      </w:r>
    </w:p>
    <w:p w:rsidR="00552A2D" w:rsidRPr="00341874" w:rsidRDefault="00187EDD" w:rsidP="005740ED">
      <w:pPr>
        <w:keepLines/>
        <w:numPr>
          <w:ilvl w:val="1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Организатором</w:t>
      </w:r>
      <w:r w:rsidR="00552A2D" w:rsidRPr="00341874">
        <w:rPr>
          <w:color w:val="000000"/>
          <w:sz w:val="28"/>
          <w:szCs w:val="28"/>
        </w:rPr>
        <w:t xml:space="preserve"> конференции ДАНЮИ выступает муниципальное бюджетное учреждение дополнительного образования города Ростова-на-Дону «Дворец творчества детей и молодежи» (МБУ ДО ДТДМ)</w:t>
      </w:r>
      <w:r>
        <w:rPr>
          <w:color w:val="000000"/>
          <w:sz w:val="28"/>
          <w:szCs w:val="28"/>
        </w:rPr>
        <w:t xml:space="preserve">, </w:t>
      </w:r>
      <w:r w:rsidRPr="00187EDD">
        <w:rPr>
          <w:color w:val="000000"/>
          <w:sz w:val="28"/>
          <w:szCs w:val="28"/>
        </w:rPr>
        <w:t xml:space="preserve">ФГАОУ </w:t>
      </w:r>
      <w:proofErr w:type="gramStart"/>
      <w:r w:rsidRPr="00187EDD">
        <w:rPr>
          <w:color w:val="000000"/>
          <w:sz w:val="28"/>
          <w:szCs w:val="28"/>
        </w:rPr>
        <w:t>ВО</w:t>
      </w:r>
      <w:proofErr w:type="gramEnd"/>
      <w:r w:rsidRPr="00187E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«Южный федеральный университет» (по согласованию)</w:t>
      </w:r>
      <w:r w:rsidR="00552A2D" w:rsidRPr="00341874">
        <w:rPr>
          <w:color w:val="000000"/>
          <w:sz w:val="28"/>
          <w:szCs w:val="28"/>
        </w:rPr>
        <w:t xml:space="preserve">. В компетенцию </w:t>
      </w:r>
      <w:r>
        <w:rPr>
          <w:color w:val="000000"/>
          <w:sz w:val="28"/>
          <w:szCs w:val="28"/>
        </w:rPr>
        <w:t>организатора</w:t>
      </w:r>
      <w:r w:rsidR="00552A2D" w:rsidRPr="00341874">
        <w:rPr>
          <w:color w:val="000000"/>
          <w:sz w:val="28"/>
          <w:szCs w:val="28"/>
        </w:rPr>
        <w:t xml:space="preserve"> входит оперативное руков</w:t>
      </w:r>
      <w:r>
        <w:rPr>
          <w:color w:val="000000"/>
          <w:sz w:val="28"/>
          <w:szCs w:val="28"/>
        </w:rPr>
        <w:t xml:space="preserve">одство подготовкой, проведением </w:t>
      </w:r>
      <w:r w:rsidR="00552A2D" w:rsidRPr="00341874">
        <w:rPr>
          <w:color w:val="000000"/>
          <w:sz w:val="28"/>
          <w:szCs w:val="28"/>
        </w:rPr>
        <w:t xml:space="preserve">и подведением итогов </w:t>
      </w:r>
      <w:r>
        <w:rPr>
          <w:color w:val="000000"/>
          <w:sz w:val="28"/>
          <w:szCs w:val="28"/>
        </w:rPr>
        <w:t>конференции</w:t>
      </w:r>
      <w:r w:rsidR="00552A2D" w:rsidRPr="00341874">
        <w:rPr>
          <w:color w:val="000000"/>
          <w:sz w:val="28"/>
          <w:szCs w:val="28"/>
        </w:rPr>
        <w:t>.</w:t>
      </w:r>
    </w:p>
    <w:p w:rsidR="00552A2D" w:rsidRPr="00341874" w:rsidRDefault="00552A2D" w:rsidP="005740ED">
      <w:pPr>
        <w:keepLines/>
        <w:numPr>
          <w:ilvl w:val="1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Социальным партнером конференции ДАНЮИ выступает </w:t>
      </w:r>
      <w:r w:rsidR="00187EDD">
        <w:rPr>
          <w:color w:val="000000"/>
          <w:sz w:val="28"/>
          <w:szCs w:val="28"/>
        </w:rPr>
        <w:t xml:space="preserve"> </w:t>
      </w:r>
      <w:r w:rsidR="00187EDD">
        <w:rPr>
          <w:color w:val="000000"/>
          <w:sz w:val="28"/>
          <w:szCs w:val="28"/>
        </w:rPr>
        <w:br/>
        <w:t xml:space="preserve">ФГАОУ </w:t>
      </w:r>
      <w:proofErr w:type="gramStart"/>
      <w:r w:rsidR="00187EDD">
        <w:rPr>
          <w:color w:val="000000"/>
          <w:sz w:val="28"/>
          <w:szCs w:val="28"/>
        </w:rPr>
        <w:t>В</w:t>
      </w:r>
      <w:r w:rsidR="00187EDD" w:rsidRPr="00187EDD">
        <w:rPr>
          <w:color w:val="000000"/>
          <w:sz w:val="28"/>
          <w:szCs w:val="28"/>
        </w:rPr>
        <w:t>О</w:t>
      </w:r>
      <w:proofErr w:type="gramEnd"/>
      <w:r w:rsidR="00187EDD" w:rsidRPr="00187EDD">
        <w:rPr>
          <w:color w:val="000000"/>
          <w:sz w:val="28"/>
          <w:szCs w:val="28"/>
        </w:rPr>
        <w:t xml:space="preserve"> «Донской государственный технический университете», </w:t>
      </w:r>
      <w:r w:rsidR="00187EDD">
        <w:rPr>
          <w:color w:val="000000"/>
          <w:sz w:val="28"/>
          <w:szCs w:val="28"/>
        </w:rPr>
        <w:br/>
        <w:t>МБУ ДО ЦДТТ, Информационный центр</w:t>
      </w:r>
      <w:r w:rsidR="00187EDD" w:rsidRPr="00187EDD">
        <w:rPr>
          <w:color w:val="000000"/>
          <w:sz w:val="28"/>
          <w:szCs w:val="28"/>
        </w:rPr>
        <w:t xml:space="preserve"> по атомной энергии корпорации «</w:t>
      </w:r>
      <w:proofErr w:type="spellStart"/>
      <w:r w:rsidR="00187EDD" w:rsidRPr="00187EDD">
        <w:rPr>
          <w:color w:val="000000"/>
          <w:sz w:val="28"/>
          <w:szCs w:val="28"/>
        </w:rPr>
        <w:t>Росатом</w:t>
      </w:r>
      <w:proofErr w:type="spellEnd"/>
      <w:r w:rsidR="00187EDD" w:rsidRPr="00187EDD">
        <w:rPr>
          <w:color w:val="000000"/>
          <w:sz w:val="28"/>
          <w:szCs w:val="28"/>
        </w:rPr>
        <w:t>» города Ростова-на-Дону</w:t>
      </w:r>
      <w:r w:rsidR="00187EDD">
        <w:rPr>
          <w:color w:val="000000"/>
          <w:sz w:val="28"/>
          <w:szCs w:val="28"/>
        </w:rPr>
        <w:t>.</w:t>
      </w:r>
    </w:p>
    <w:p w:rsidR="00552A2D" w:rsidRPr="00341874" w:rsidRDefault="00552A2D" w:rsidP="005740ED">
      <w:pPr>
        <w:keepLines/>
        <w:shd w:val="clear" w:color="auto" w:fill="FFFFFF"/>
        <w:rPr>
          <w:color w:val="000000"/>
          <w:sz w:val="28"/>
          <w:szCs w:val="28"/>
        </w:rPr>
      </w:pPr>
    </w:p>
    <w:p w:rsidR="00552A2D" w:rsidRPr="00341874" w:rsidRDefault="00552A2D" w:rsidP="005740ED">
      <w:pPr>
        <w:keepLines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41874">
        <w:rPr>
          <w:b/>
          <w:color w:val="000000"/>
          <w:sz w:val="28"/>
          <w:szCs w:val="28"/>
          <w:lang w:val="en-US"/>
        </w:rPr>
        <w:t>II</w:t>
      </w:r>
      <w:r w:rsidRPr="00341874">
        <w:rPr>
          <w:b/>
          <w:color w:val="000000"/>
          <w:sz w:val="28"/>
          <w:szCs w:val="28"/>
        </w:rPr>
        <w:t>. Цели и задачи</w:t>
      </w:r>
    </w:p>
    <w:p w:rsidR="00552A2D" w:rsidRPr="00341874" w:rsidRDefault="00552A2D" w:rsidP="005740ED">
      <w:pPr>
        <w:keepLines/>
        <w:shd w:val="clear" w:color="auto" w:fill="FFFFFF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 </w:t>
      </w:r>
    </w:p>
    <w:p w:rsidR="00552A2D" w:rsidRPr="00341874" w:rsidRDefault="00552A2D" w:rsidP="005740ED">
      <w:pPr>
        <w:pStyle w:val="a4"/>
        <w:keepLines/>
        <w:numPr>
          <w:ilvl w:val="0"/>
          <w:numId w:val="3"/>
        </w:numPr>
        <w:shd w:val="clear" w:color="auto" w:fill="FFFFFF"/>
        <w:tabs>
          <w:tab w:val="left" w:pos="533"/>
        </w:tabs>
        <w:ind w:left="0" w:firstLine="709"/>
        <w:contextualSpacing w:val="0"/>
        <w:rPr>
          <w:rFonts w:eastAsia="Times New Roman"/>
          <w:vanish/>
          <w:color w:val="000000"/>
          <w:szCs w:val="28"/>
          <w:lang w:eastAsia="ru-RU"/>
        </w:rPr>
      </w:pPr>
    </w:p>
    <w:p w:rsidR="00552A2D" w:rsidRPr="00341874" w:rsidRDefault="00552A2D" w:rsidP="005740ED">
      <w:pPr>
        <w:keepLines/>
        <w:numPr>
          <w:ilvl w:val="1"/>
          <w:numId w:val="3"/>
        </w:numPr>
        <w:shd w:val="clear" w:color="auto" w:fill="FFFFFF"/>
        <w:tabs>
          <w:tab w:val="left" w:pos="533"/>
        </w:tabs>
        <w:ind w:left="0" w:firstLine="709"/>
        <w:rPr>
          <w:color w:val="000000"/>
          <w:sz w:val="28"/>
          <w:szCs w:val="28"/>
        </w:rPr>
      </w:pPr>
      <w:proofErr w:type="gramStart"/>
      <w:r w:rsidRPr="00341874">
        <w:rPr>
          <w:color w:val="000000"/>
          <w:sz w:val="28"/>
          <w:szCs w:val="28"/>
        </w:rPr>
        <w:t xml:space="preserve">Конференция ДАНЮИ проводится с целью развития ключевых компетенций и навыков у </w:t>
      </w:r>
      <w:r>
        <w:rPr>
          <w:color w:val="000000"/>
          <w:sz w:val="28"/>
          <w:szCs w:val="28"/>
        </w:rPr>
        <w:t>обучающихся</w:t>
      </w:r>
      <w:r w:rsidRPr="00341874">
        <w:rPr>
          <w:color w:val="000000"/>
          <w:sz w:val="28"/>
          <w:szCs w:val="28"/>
        </w:rPr>
        <w:t xml:space="preserve"> в соответствии с ФГОС </w:t>
      </w:r>
      <w:r>
        <w:rPr>
          <w:color w:val="000000"/>
          <w:sz w:val="28"/>
          <w:szCs w:val="28"/>
        </w:rPr>
        <w:t>соответствующего уровня обучения</w:t>
      </w:r>
      <w:r w:rsidRPr="00341874">
        <w:rPr>
          <w:color w:val="000000"/>
          <w:sz w:val="28"/>
          <w:szCs w:val="28"/>
        </w:rPr>
        <w:t xml:space="preserve"> посредством включения их в исследовательскую </w:t>
      </w:r>
      <w:r>
        <w:rPr>
          <w:color w:val="000000"/>
          <w:sz w:val="28"/>
          <w:szCs w:val="28"/>
        </w:rPr>
        <w:br/>
      </w:r>
      <w:r w:rsidRPr="00341874">
        <w:rPr>
          <w:color w:val="000000"/>
          <w:sz w:val="28"/>
          <w:szCs w:val="28"/>
        </w:rPr>
        <w:t>и (или) проектную деятельность.</w:t>
      </w:r>
      <w:proofErr w:type="gramEnd"/>
    </w:p>
    <w:p w:rsidR="00552A2D" w:rsidRPr="00341874" w:rsidRDefault="00552A2D" w:rsidP="005740ED">
      <w:pPr>
        <w:keepLines/>
        <w:numPr>
          <w:ilvl w:val="1"/>
          <w:numId w:val="3"/>
        </w:numPr>
        <w:shd w:val="clear" w:color="auto" w:fill="FFFFFF"/>
        <w:tabs>
          <w:tab w:val="left" w:pos="533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>Задачи конференции ДАНЮИ:</w:t>
      </w:r>
    </w:p>
    <w:p w:rsidR="00552A2D" w:rsidRPr="00341874" w:rsidRDefault="00552A2D" w:rsidP="005740ED">
      <w:pPr>
        <w:keepLines/>
        <w:numPr>
          <w:ilvl w:val="0"/>
          <w:numId w:val="4"/>
        </w:numPr>
        <w:shd w:val="clear" w:color="auto" w:fill="FFFFFF"/>
        <w:tabs>
          <w:tab w:val="left" w:pos="533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Выявление и оказание поддержки </w:t>
      </w:r>
      <w:proofErr w:type="gramStart"/>
      <w:r w:rsidRPr="00341874">
        <w:rPr>
          <w:color w:val="000000"/>
          <w:sz w:val="28"/>
          <w:szCs w:val="28"/>
        </w:rPr>
        <w:t>талантливым</w:t>
      </w:r>
      <w:proofErr w:type="gramEnd"/>
      <w:r w:rsidRPr="00341874">
        <w:rPr>
          <w:color w:val="000000"/>
          <w:sz w:val="28"/>
          <w:szCs w:val="28"/>
        </w:rPr>
        <w:t xml:space="preserve"> обучающимся, способных к проектной и исследовательской деятельности;</w:t>
      </w:r>
    </w:p>
    <w:p w:rsidR="00552A2D" w:rsidRPr="00341874" w:rsidRDefault="00552A2D" w:rsidP="005740ED">
      <w:pPr>
        <w:keepLines/>
        <w:numPr>
          <w:ilvl w:val="0"/>
          <w:numId w:val="4"/>
        </w:numPr>
        <w:shd w:val="clear" w:color="auto" w:fill="FFFFFF"/>
        <w:tabs>
          <w:tab w:val="left" w:pos="533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>Создание условий для формирования устойчивой мотивации на ведение исследовательской и проектной деятельности;</w:t>
      </w:r>
    </w:p>
    <w:p w:rsidR="00552A2D" w:rsidRPr="00341874" w:rsidRDefault="00552A2D" w:rsidP="005740ED">
      <w:pPr>
        <w:keepLines/>
        <w:numPr>
          <w:ilvl w:val="0"/>
          <w:numId w:val="4"/>
        </w:numPr>
        <w:shd w:val="clear" w:color="auto" w:fill="FFFFFF"/>
        <w:tabs>
          <w:tab w:val="left" w:pos="533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lastRenderedPageBreak/>
        <w:t xml:space="preserve">Развитие у </w:t>
      </w:r>
      <w:proofErr w:type="gramStart"/>
      <w:r w:rsidRPr="00341874">
        <w:rPr>
          <w:color w:val="000000"/>
          <w:sz w:val="28"/>
          <w:szCs w:val="28"/>
        </w:rPr>
        <w:t>обучающихся</w:t>
      </w:r>
      <w:proofErr w:type="gramEnd"/>
      <w:r w:rsidRPr="00341874">
        <w:rPr>
          <w:color w:val="000000"/>
          <w:sz w:val="28"/>
          <w:szCs w:val="28"/>
        </w:rPr>
        <w:t xml:space="preserve"> умения самостоятельно определять цели познавательной деятельности, ориентироваться в информационном пространстве </w:t>
      </w:r>
      <w:r>
        <w:rPr>
          <w:color w:val="000000"/>
          <w:sz w:val="28"/>
          <w:szCs w:val="28"/>
        </w:rPr>
        <w:br/>
      </w:r>
      <w:r w:rsidRPr="00341874">
        <w:rPr>
          <w:color w:val="000000"/>
          <w:sz w:val="28"/>
          <w:szCs w:val="28"/>
        </w:rPr>
        <w:t xml:space="preserve">и выбирать необходимые источники информации, находить оптимальные способы достижения поставленной цели, организовывать свою деятельность, сотрудничать </w:t>
      </w:r>
      <w:r>
        <w:rPr>
          <w:color w:val="000000"/>
          <w:sz w:val="28"/>
          <w:szCs w:val="28"/>
        </w:rPr>
        <w:br/>
      </w:r>
      <w:r w:rsidRPr="00341874">
        <w:rPr>
          <w:color w:val="000000"/>
          <w:sz w:val="28"/>
          <w:szCs w:val="28"/>
        </w:rPr>
        <w:t>с другими учениками;</w:t>
      </w:r>
    </w:p>
    <w:p w:rsidR="00552A2D" w:rsidRPr="00341874" w:rsidRDefault="00552A2D" w:rsidP="005740ED">
      <w:pPr>
        <w:keepLines/>
        <w:numPr>
          <w:ilvl w:val="0"/>
          <w:numId w:val="4"/>
        </w:numPr>
        <w:shd w:val="clear" w:color="auto" w:fill="FFFFFF"/>
        <w:tabs>
          <w:tab w:val="left" w:pos="533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Развитие </w:t>
      </w:r>
      <w:proofErr w:type="gramStart"/>
      <w:r w:rsidRPr="00341874">
        <w:rPr>
          <w:color w:val="000000"/>
          <w:sz w:val="28"/>
          <w:szCs w:val="28"/>
        </w:rPr>
        <w:t>у</w:t>
      </w:r>
      <w:proofErr w:type="gramEnd"/>
      <w:r w:rsidRPr="00341874">
        <w:rPr>
          <w:color w:val="000000"/>
          <w:sz w:val="28"/>
          <w:szCs w:val="28"/>
        </w:rPr>
        <w:t xml:space="preserve"> </w:t>
      </w:r>
      <w:proofErr w:type="gramStart"/>
      <w:r w:rsidRPr="00341874">
        <w:rPr>
          <w:color w:val="000000"/>
          <w:sz w:val="28"/>
          <w:szCs w:val="28"/>
        </w:rPr>
        <w:t>обучающихся</w:t>
      </w:r>
      <w:proofErr w:type="gramEnd"/>
      <w:r w:rsidRPr="00341874">
        <w:rPr>
          <w:color w:val="000000"/>
          <w:sz w:val="28"/>
          <w:szCs w:val="28"/>
        </w:rPr>
        <w:t xml:space="preserve"> умения объяснять явления действительности, их сущность, причины, взаимосвязи используя соответствующий научный аппарат;</w:t>
      </w:r>
    </w:p>
    <w:p w:rsidR="00552A2D" w:rsidRPr="00341874" w:rsidRDefault="00552A2D" w:rsidP="005740ED">
      <w:pPr>
        <w:keepLines/>
        <w:numPr>
          <w:ilvl w:val="0"/>
          <w:numId w:val="4"/>
        </w:numPr>
        <w:shd w:val="clear" w:color="auto" w:fill="FFFFFF"/>
        <w:tabs>
          <w:tab w:val="left" w:pos="533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>Развитие у учащихся умения ориентироваться в ключевых проблемах современной жизни - экологических, политических, межкультурного взаимодействия и других.</w:t>
      </w:r>
    </w:p>
    <w:p w:rsidR="00552A2D" w:rsidRPr="00341874" w:rsidRDefault="00552A2D" w:rsidP="005740ED">
      <w:pPr>
        <w:keepLines/>
        <w:numPr>
          <w:ilvl w:val="0"/>
          <w:numId w:val="4"/>
        </w:numPr>
        <w:shd w:val="clear" w:color="auto" w:fill="FFFFFF"/>
        <w:tabs>
          <w:tab w:val="left" w:pos="533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Обучение </w:t>
      </w:r>
      <w:proofErr w:type="gramStart"/>
      <w:r w:rsidRPr="00341874">
        <w:rPr>
          <w:color w:val="000000"/>
          <w:sz w:val="28"/>
          <w:szCs w:val="28"/>
        </w:rPr>
        <w:t>школьников</w:t>
      </w:r>
      <w:proofErr w:type="gramEnd"/>
      <w:r w:rsidRPr="00341874">
        <w:rPr>
          <w:color w:val="000000"/>
          <w:sz w:val="28"/>
          <w:szCs w:val="28"/>
        </w:rPr>
        <w:t xml:space="preserve"> решению проблем профессионального выбора, включая подготовку к дальнейшему обучению в учебных заведениях системы профессионального образования.</w:t>
      </w:r>
    </w:p>
    <w:p w:rsidR="00552A2D" w:rsidRPr="00341874" w:rsidRDefault="00552A2D" w:rsidP="005740ED">
      <w:pPr>
        <w:keepLines/>
        <w:numPr>
          <w:ilvl w:val="0"/>
          <w:numId w:val="4"/>
        </w:numPr>
        <w:shd w:val="clear" w:color="auto" w:fill="FFFFFF"/>
        <w:tabs>
          <w:tab w:val="left" w:pos="533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>Развитие методической базы исследовательской и проектной деятельности и обмен опытом.</w:t>
      </w:r>
    </w:p>
    <w:p w:rsidR="00552A2D" w:rsidRPr="00341874" w:rsidRDefault="00552A2D" w:rsidP="005740ED">
      <w:pPr>
        <w:keepLines/>
        <w:shd w:val="clear" w:color="auto" w:fill="FFFFFF"/>
        <w:rPr>
          <w:color w:val="000000"/>
          <w:sz w:val="28"/>
          <w:szCs w:val="28"/>
        </w:rPr>
      </w:pPr>
    </w:p>
    <w:p w:rsidR="00552A2D" w:rsidRPr="00341874" w:rsidRDefault="00552A2D" w:rsidP="005740ED">
      <w:pPr>
        <w:keepLines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41874">
        <w:rPr>
          <w:b/>
          <w:color w:val="000000"/>
          <w:sz w:val="28"/>
          <w:szCs w:val="28"/>
          <w:lang w:val="en-US"/>
        </w:rPr>
        <w:t>III</w:t>
      </w:r>
      <w:r w:rsidRPr="00341874">
        <w:rPr>
          <w:b/>
          <w:color w:val="000000"/>
          <w:sz w:val="28"/>
          <w:szCs w:val="28"/>
        </w:rPr>
        <w:t>. Участники</w:t>
      </w:r>
    </w:p>
    <w:p w:rsidR="00552A2D" w:rsidRPr="00341874" w:rsidRDefault="00552A2D" w:rsidP="005740ED">
      <w:pPr>
        <w:keepLines/>
        <w:shd w:val="clear" w:color="auto" w:fill="FFFFFF"/>
        <w:rPr>
          <w:color w:val="000000"/>
          <w:sz w:val="28"/>
          <w:szCs w:val="28"/>
        </w:rPr>
      </w:pPr>
    </w:p>
    <w:p w:rsidR="00552A2D" w:rsidRPr="00341874" w:rsidRDefault="00552A2D" w:rsidP="005740ED">
      <w:pPr>
        <w:keepLines/>
        <w:numPr>
          <w:ilvl w:val="1"/>
          <w:numId w:val="5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К участию в конференции ДАНЮИ допускаются обучающиеся </w:t>
      </w:r>
      <w:r>
        <w:rPr>
          <w:color w:val="000000"/>
          <w:sz w:val="28"/>
          <w:szCs w:val="28"/>
        </w:rPr>
        <w:br/>
      </w:r>
      <w:r w:rsidRPr="00341874">
        <w:rPr>
          <w:color w:val="000000"/>
          <w:sz w:val="28"/>
          <w:szCs w:val="28"/>
        </w:rPr>
        <w:t>8-11 классов общеобразовательных учреждений, учреждений дополнительного образования, учреждений среднего профессионального и высшего образования</w:t>
      </w:r>
      <w:r w:rsidRPr="0034187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41874">
        <w:rPr>
          <w:sz w:val="28"/>
          <w:szCs w:val="28"/>
        </w:rPr>
        <w:t>(</w:t>
      </w:r>
      <w:r w:rsidRPr="00341874">
        <w:rPr>
          <w:color w:val="000000"/>
          <w:sz w:val="28"/>
          <w:szCs w:val="28"/>
        </w:rPr>
        <w:t xml:space="preserve">в возрасте </w:t>
      </w:r>
      <w:r w:rsidRPr="00341874">
        <w:rPr>
          <w:b/>
          <w:color w:val="000000"/>
          <w:sz w:val="28"/>
          <w:szCs w:val="28"/>
        </w:rPr>
        <w:t>от 14 до 18 лет включительно</w:t>
      </w:r>
      <w:r w:rsidRPr="00341874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552A2D" w:rsidRPr="00341874" w:rsidRDefault="00552A2D" w:rsidP="005740ED">
      <w:pPr>
        <w:keepLines/>
        <w:numPr>
          <w:ilvl w:val="1"/>
          <w:numId w:val="5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>Участие в конференции ДАНЮИ не требует организационного взноса.</w:t>
      </w:r>
    </w:p>
    <w:p w:rsidR="00552A2D" w:rsidRPr="00341874" w:rsidRDefault="00552A2D" w:rsidP="005740ED">
      <w:pPr>
        <w:keepLines/>
        <w:shd w:val="clear" w:color="auto" w:fill="FFFFFF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 </w:t>
      </w:r>
    </w:p>
    <w:p w:rsidR="00552A2D" w:rsidRPr="00341874" w:rsidRDefault="00552A2D" w:rsidP="005740ED">
      <w:pPr>
        <w:keepLines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41874">
        <w:rPr>
          <w:b/>
          <w:bCs/>
          <w:color w:val="000000"/>
          <w:sz w:val="28"/>
          <w:szCs w:val="28"/>
          <w:lang w:val="en-US"/>
        </w:rPr>
        <w:t>IV</w:t>
      </w:r>
      <w:r w:rsidRPr="00341874">
        <w:rPr>
          <w:b/>
          <w:bCs/>
          <w:color w:val="000000"/>
          <w:sz w:val="28"/>
          <w:szCs w:val="28"/>
        </w:rPr>
        <w:t>. Порядок организации и проведения</w:t>
      </w:r>
    </w:p>
    <w:p w:rsidR="00552A2D" w:rsidRPr="00341874" w:rsidRDefault="00552A2D" w:rsidP="005740ED">
      <w:pPr>
        <w:keepLines/>
        <w:shd w:val="clear" w:color="auto" w:fill="FFFFFF"/>
        <w:tabs>
          <w:tab w:val="left" w:pos="490"/>
        </w:tabs>
        <w:rPr>
          <w:color w:val="000000"/>
          <w:sz w:val="28"/>
          <w:szCs w:val="28"/>
        </w:rPr>
      </w:pPr>
    </w:p>
    <w:p w:rsidR="00552A2D" w:rsidRPr="00341874" w:rsidRDefault="00552A2D" w:rsidP="005740ED">
      <w:pPr>
        <w:keepLines/>
        <w:numPr>
          <w:ilvl w:val="1"/>
          <w:numId w:val="6"/>
        </w:numPr>
        <w:shd w:val="clear" w:color="auto" w:fill="FFFFFF"/>
        <w:tabs>
          <w:tab w:val="left" w:pos="0"/>
        </w:tabs>
        <w:ind w:left="0" w:firstLine="709"/>
        <w:rPr>
          <w:sz w:val="28"/>
          <w:szCs w:val="28"/>
        </w:rPr>
      </w:pPr>
      <w:r w:rsidRPr="00341874">
        <w:rPr>
          <w:color w:val="000000"/>
          <w:sz w:val="28"/>
          <w:szCs w:val="28"/>
        </w:rPr>
        <w:t>Регистрация участников на конференцию</w:t>
      </w:r>
      <w:r w:rsidRPr="00341874">
        <w:rPr>
          <w:sz w:val="28"/>
          <w:szCs w:val="28"/>
        </w:rPr>
        <w:t xml:space="preserve"> ДАНЮИ</w:t>
      </w:r>
      <w:r w:rsidRPr="00341874">
        <w:rPr>
          <w:color w:val="000000"/>
          <w:sz w:val="28"/>
          <w:szCs w:val="28"/>
        </w:rPr>
        <w:t xml:space="preserve"> проходит в период </w:t>
      </w:r>
      <w:r>
        <w:rPr>
          <w:color w:val="000000"/>
          <w:sz w:val="28"/>
          <w:szCs w:val="28"/>
        </w:rPr>
        <w:br/>
      </w:r>
      <w:r w:rsidRPr="00341874">
        <w:rPr>
          <w:color w:val="000000"/>
          <w:sz w:val="28"/>
          <w:szCs w:val="28"/>
        </w:rPr>
        <w:t>с 10.01.2022 по 23.02.2022.</w:t>
      </w:r>
      <w:r w:rsidRPr="00341874">
        <w:rPr>
          <w:b/>
          <w:sz w:val="28"/>
          <w:szCs w:val="28"/>
        </w:rPr>
        <w:t xml:space="preserve"> Прием зая</w:t>
      </w:r>
      <w:r>
        <w:rPr>
          <w:b/>
          <w:sz w:val="28"/>
          <w:szCs w:val="28"/>
        </w:rPr>
        <w:t xml:space="preserve">вок будет прекращен 24.02.2022 </w:t>
      </w:r>
      <w:r w:rsidRPr="00341874">
        <w:rPr>
          <w:b/>
          <w:sz w:val="28"/>
          <w:szCs w:val="28"/>
        </w:rPr>
        <w:t xml:space="preserve">в 00.00 </w:t>
      </w:r>
      <w:r>
        <w:rPr>
          <w:b/>
          <w:sz w:val="28"/>
          <w:szCs w:val="28"/>
        </w:rPr>
        <w:br/>
        <w:t>(</w:t>
      </w:r>
      <w:r w:rsidRPr="00341874">
        <w:rPr>
          <w:b/>
          <w:sz w:val="28"/>
          <w:szCs w:val="28"/>
        </w:rPr>
        <w:t>по Московскому времени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52A2D" w:rsidRPr="00341874" w:rsidRDefault="00552A2D" w:rsidP="005740ED">
      <w:pPr>
        <w:keepLines/>
        <w:numPr>
          <w:ilvl w:val="1"/>
          <w:numId w:val="6"/>
        </w:numPr>
        <w:shd w:val="clear" w:color="auto" w:fill="FFFFFF"/>
        <w:tabs>
          <w:tab w:val="left" w:pos="0"/>
        </w:tabs>
        <w:ind w:left="0" w:firstLine="709"/>
        <w:rPr>
          <w:i/>
          <w:sz w:val="28"/>
          <w:szCs w:val="28"/>
          <w:u w:val="single"/>
        </w:rPr>
      </w:pPr>
      <w:r w:rsidRPr="00341874">
        <w:rPr>
          <w:color w:val="000000"/>
          <w:sz w:val="28"/>
          <w:szCs w:val="28"/>
        </w:rPr>
        <w:t>Конференция ДАНЮИ проводится в три этапа:</w:t>
      </w:r>
    </w:p>
    <w:p w:rsidR="00552A2D" w:rsidRPr="00341874" w:rsidRDefault="00552A2D" w:rsidP="005740ED">
      <w:pPr>
        <w:keepLines/>
        <w:numPr>
          <w:ilvl w:val="2"/>
          <w:numId w:val="7"/>
        </w:numPr>
        <w:shd w:val="clear" w:color="auto" w:fill="FFFFFF"/>
        <w:tabs>
          <w:tab w:val="left" w:pos="0"/>
        </w:tabs>
        <w:ind w:left="0" w:firstLine="709"/>
        <w:rPr>
          <w:i/>
          <w:sz w:val="28"/>
          <w:szCs w:val="28"/>
          <w:u w:val="single"/>
        </w:rPr>
      </w:pPr>
      <w:r w:rsidRPr="00341874">
        <w:rPr>
          <w:b/>
          <w:sz w:val="28"/>
          <w:szCs w:val="28"/>
          <w:u w:val="single"/>
        </w:rPr>
        <w:t>Отборочный этап:</w:t>
      </w:r>
      <w:r w:rsidRPr="00341874">
        <w:rPr>
          <w:sz w:val="28"/>
          <w:szCs w:val="28"/>
        </w:rPr>
        <w:t xml:space="preserve"> с 24.02.2022 по 02.03.2022. На данном этапе производится обработка заявок, проверка на соответствие работ требованиям </w:t>
      </w:r>
      <w:r>
        <w:rPr>
          <w:sz w:val="28"/>
          <w:szCs w:val="28"/>
        </w:rPr>
        <w:br/>
      </w:r>
      <w:r w:rsidRPr="00341874">
        <w:rPr>
          <w:sz w:val="28"/>
          <w:szCs w:val="28"/>
        </w:rPr>
        <w:t xml:space="preserve">к тематике заявленной секции, оформлению, структуре, объёму. </w:t>
      </w:r>
      <w:proofErr w:type="gramStart"/>
      <w:r w:rsidRPr="00341874">
        <w:rPr>
          <w:sz w:val="28"/>
          <w:szCs w:val="28"/>
        </w:rPr>
        <w:t>По необходимости возможен перенос работы из одной секции в другую по согласованию с участником</w:t>
      </w:r>
      <w:proofErr w:type="gramEnd"/>
      <w:r w:rsidRPr="00341874">
        <w:rPr>
          <w:sz w:val="28"/>
          <w:szCs w:val="28"/>
        </w:rPr>
        <w:t xml:space="preserve"> (руководителем).</w:t>
      </w:r>
    </w:p>
    <w:p w:rsidR="00552A2D" w:rsidRPr="00341874" w:rsidRDefault="00552A2D" w:rsidP="005740ED">
      <w:pPr>
        <w:keepLines/>
        <w:numPr>
          <w:ilvl w:val="2"/>
          <w:numId w:val="7"/>
        </w:numPr>
        <w:shd w:val="clear" w:color="auto" w:fill="FFFFFF"/>
        <w:tabs>
          <w:tab w:val="left" w:pos="0"/>
        </w:tabs>
        <w:ind w:left="0" w:firstLine="709"/>
        <w:rPr>
          <w:i/>
          <w:sz w:val="28"/>
          <w:szCs w:val="28"/>
          <w:u w:val="single"/>
        </w:rPr>
      </w:pPr>
      <w:r w:rsidRPr="00341874">
        <w:rPr>
          <w:b/>
          <w:sz w:val="28"/>
          <w:szCs w:val="28"/>
          <w:u w:val="single"/>
        </w:rPr>
        <w:t>Заочный этап:</w:t>
      </w:r>
      <w:r w:rsidRPr="00341874">
        <w:rPr>
          <w:b/>
          <w:sz w:val="28"/>
          <w:szCs w:val="28"/>
        </w:rPr>
        <w:t xml:space="preserve"> </w:t>
      </w:r>
      <w:r w:rsidRPr="00341874">
        <w:rPr>
          <w:sz w:val="28"/>
          <w:szCs w:val="28"/>
        </w:rPr>
        <w:t xml:space="preserve">с 03.03.2022 по 13.03.2022 </w:t>
      </w:r>
      <w:r>
        <w:rPr>
          <w:sz w:val="28"/>
          <w:szCs w:val="28"/>
        </w:rPr>
        <w:t>(</w:t>
      </w:r>
      <w:r w:rsidRPr="00341874">
        <w:rPr>
          <w:sz w:val="28"/>
          <w:szCs w:val="28"/>
        </w:rPr>
        <w:t>включительно</w:t>
      </w:r>
      <w:r>
        <w:rPr>
          <w:sz w:val="28"/>
          <w:szCs w:val="28"/>
        </w:rPr>
        <w:t>)</w:t>
      </w:r>
      <w:r w:rsidRPr="00341874">
        <w:rPr>
          <w:sz w:val="28"/>
          <w:szCs w:val="28"/>
        </w:rPr>
        <w:t xml:space="preserve">. На заочном этапе членами жюри проводится оценка исследовательских работ. По итогам заочного этапа определяются финалисты, допущенные к публичной защите работы на финальном дистанционном заседании секции конференции ДАНЮИ. </w:t>
      </w:r>
      <w:r>
        <w:rPr>
          <w:sz w:val="28"/>
          <w:szCs w:val="28"/>
        </w:rPr>
        <w:br/>
      </w:r>
      <w:r w:rsidRPr="00341874">
        <w:rPr>
          <w:sz w:val="28"/>
          <w:szCs w:val="28"/>
        </w:rPr>
        <w:t xml:space="preserve">С 14.03.2022 по </w:t>
      </w:r>
      <w:r w:rsidRPr="00552A2D">
        <w:rPr>
          <w:sz w:val="28"/>
          <w:szCs w:val="28"/>
        </w:rPr>
        <w:t xml:space="preserve">23.03.2022 на указанную при регистрации участником электронную почту будет направлено приглашение для участия в следующем этапе конференции, на сайте </w:t>
      </w:r>
      <w:hyperlink r:id="rId6" w:history="1">
        <w:r w:rsidRPr="00552A2D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552A2D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552A2D">
          <w:rPr>
            <w:rStyle w:val="a3"/>
            <w:color w:val="auto"/>
            <w:sz w:val="28"/>
            <w:szCs w:val="28"/>
            <w:u w:val="none"/>
            <w:lang w:val="en-US"/>
          </w:rPr>
          <w:t>dtdm</w:t>
        </w:r>
        <w:proofErr w:type="spellEnd"/>
        <w:r w:rsidRPr="00552A2D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552A2D">
          <w:rPr>
            <w:rStyle w:val="a3"/>
            <w:color w:val="auto"/>
            <w:sz w:val="28"/>
            <w:szCs w:val="28"/>
            <w:u w:val="none"/>
            <w:lang w:val="en-US"/>
          </w:rPr>
          <w:t>rostov</w:t>
        </w:r>
        <w:proofErr w:type="spellEnd"/>
        <w:r w:rsidRPr="00552A2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52A2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52A2D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552A2D">
          <w:rPr>
            <w:rStyle w:val="a3"/>
            <w:color w:val="auto"/>
            <w:sz w:val="28"/>
            <w:szCs w:val="28"/>
            <w:u w:val="none"/>
            <w:lang w:val="en-US"/>
          </w:rPr>
          <w:t>danui</w:t>
        </w:r>
        <w:proofErr w:type="spellEnd"/>
      </w:hyperlink>
      <w:r w:rsidRPr="00552A2D">
        <w:rPr>
          <w:rStyle w:val="a3"/>
          <w:color w:val="auto"/>
          <w:sz w:val="28"/>
          <w:szCs w:val="28"/>
          <w:u w:val="none"/>
        </w:rPr>
        <w:t xml:space="preserve"> будет о</w:t>
      </w:r>
      <w:r w:rsidRPr="00552A2D">
        <w:rPr>
          <w:sz w:val="28"/>
          <w:szCs w:val="28"/>
        </w:rPr>
        <w:t>публикован список участников финального дистанционного этапа конференции</w:t>
      </w:r>
      <w:r w:rsidRPr="00552A2D">
        <w:rPr>
          <w:rStyle w:val="a3"/>
          <w:color w:val="auto"/>
          <w:sz w:val="28"/>
          <w:szCs w:val="28"/>
          <w:u w:val="none"/>
        </w:rPr>
        <w:t xml:space="preserve">, </w:t>
      </w:r>
      <w:r w:rsidRPr="00552A2D">
        <w:rPr>
          <w:sz w:val="28"/>
          <w:szCs w:val="28"/>
        </w:rPr>
        <w:t>организационные</w:t>
      </w:r>
      <w:r w:rsidRPr="00341874">
        <w:rPr>
          <w:sz w:val="28"/>
          <w:szCs w:val="28"/>
        </w:rPr>
        <w:t xml:space="preserve"> мероприятия.</w:t>
      </w:r>
    </w:p>
    <w:p w:rsidR="00552A2D" w:rsidRPr="00552A2D" w:rsidRDefault="00552A2D" w:rsidP="005740ED">
      <w:pPr>
        <w:keepLines/>
        <w:numPr>
          <w:ilvl w:val="2"/>
          <w:numId w:val="7"/>
        </w:numPr>
        <w:shd w:val="clear" w:color="auto" w:fill="FFFFFF"/>
        <w:tabs>
          <w:tab w:val="left" w:pos="0"/>
        </w:tabs>
        <w:ind w:left="0" w:firstLine="709"/>
        <w:rPr>
          <w:i/>
          <w:sz w:val="28"/>
          <w:szCs w:val="28"/>
        </w:rPr>
      </w:pPr>
      <w:r w:rsidRPr="00341874">
        <w:rPr>
          <w:b/>
          <w:sz w:val="28"/>
          <w:szCs w:val="28"/>
          <w:u w:val="single"/>
        </w:rPr>
        <w:lastRenderedPageBreak/>
        <w:t>Финальный этап:</w:t>
      </w:r>
      <w:r w:rsidRPr="00341874">
        <w:rPr>
          <w:b/>
          <w:sz w:val="28"/>
          <w:szCs w:val="28"/>
        </w:rPr>
        <w:t xml:space="preserve"> </w:t>
      </w:r>
      <w:r w:rsidRPr="00341874">
        <w:rPr>
          <w:sz w:val="28"/>
          <w:szCs w:val="28"/>
        </w:rPr>
        <w:t xml:space="preserve">с 25.03.2022 по 27.03.2022 проведение публичной защиты работ конференции ДАНЮИ в дистанционном формате на образовательной платформе </w:t>
      </w:r>
      <w:r w:rsidRPr="00341874">
        <w:rPr>
          <w:sz w:val="28"/>
          <w:szCs w:val="28"/>
          <w:lang w:val="en-US"/>
        </w:rPr>
        <w:t>Teams</w:t>
      </w:r>
      <w:r w:rsidRPr="00341874">
        <w:rPr>
          <w:sz w:val="28"/>
          <w:szCs w:val="28"/>
        </w:rPr>
        <w:t xml:space="preserve"> ФГАОУ </w:t>
      </w:r>
      <w:proofErr w:type="gramStart"/>
      <w:r w:rsidRPr="00341874">
        <w:rPr>
          <w:sz w:val="28"/>
          <w:szCs w:val="28"/>
        </w:rPr>
        <w:t>ВО</w:t>
      </w:r>
      <w:proofErr w:type="gramEnd"/>
      <w:r w:rsidRPr="00341874">
        <w:rPr>
          <w:sz w:val="28"/>
          <w:szCs w:val="28"/>
        </w:rPr>
        <w:t xml:space="preserve"> «Южный федеральный университет» в соответствии с </w:t>
      </w:r>
      <w:r w:rsidRPr="00552A2D">
        <w:rPr>
          <w:sz w:val="28"/>
          <w:szCs w:val="28"/>
        </w:rPr>
        <w:t xml:space="preserve">установленным регламентом работы. </w:t>
      </w:r>
    </w:p>
    <w:p w:rsidR="00552A2D" w:rsidRPr="00552A2D" w:rsidRDefault="00552A2D" w:rsidP="005740ED">
      <w:pPr>
        <w:keepLines/>
        <w:numPr>
          <w:ilvl w:val="1"/>
          <w:numId w:val="7"/>
        </w:numPr>
        <w:shd w:val="clear" w:color="auto" w:fill="FFFFFF"/>
        <w:tabs>
          <w:tab w:val="left" w:pos="0"/>
        </w:tabs>
        <w:ind w:left="0" w:firstLine="709"/>
        <w:rPr>
          <w:rStyle w:val="a3"/>
          <w:color w:val="auto"/>
          <w:sz w:val="28"/>
          <w:szCs w:val="28"/>
          <w:u w:val="none"/>
        </w:rPr>
      </w:pPr>
      <w:r w:rsidRPr="00552A2D">
        <w:rPr>
          <w:sz w:val="28"/>
          <w:szCs w:val="28"/>
        </w:rPr>
        <w:t xml:space="preserve">Итоги проведения конференции ДАНЮИ размещаются на сайте </w:t>
      </w:r>
      <w:hyperlink r:id="rId7" w:history="1">
        <w:r w:rsidRPr="00552A2D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552A2D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552A2D">
          <w:rPr>
            <w:rStyle w:val="a3"/>
            <w:color w:val="auto"/>
            <w:sz w:val="28"/>
            <w:szCs w:val="28"/>
            <w:u w:val="none"/>
            <w:lang w:val="en-US"/>
          </w:rPr>
          <w:t>dtdm</w:t>
        </w:r>
        <w:proofErr w:type="spellEnd"/>
        <w:r w:rsidRPr="00552A2D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552A2D">
          <w:rPr>
            <w:rStyle w:val="a3"/>
            <w:color w:val="auto"/>
            <w:sz w:val="28"/>
            <w:szCs w:val="28"/>
            <w:u w:val="none"/>
            <w:lang w:val="en-US"/>
          </w:rPr>
          <w:t>rostov</w:t>
        </w:r>
        <w:proofErr w:type="spellEnd"/>
        <w:r w:rsidRPr="00552A2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52A2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52A2D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552A2D">
          <w:rPr>
            <w:rStyle w:val="a3"/>
            <w:color w:val="auto"/>
            <w:sz w:val="28"/>
            <w:szCs w:val="28"/>
            <w:u w:val="none"/>
            <w:lang w:val="en-US"/>
          </w:rPr>
          <w:t>danui</w:t>
        </w:r>
        <w:proofErr w:type="spellEnd"/>
      </w:hyperlink>
      <w:r w:rsidRPr="00552A2D">
        <w:rPr>
          <w:rStyle w:val="a3"/>
          <w:color w:val="auto"/>
          <w:sz w:val="28"/>
          <w:szCs w:val="28"/>
          <w:u w:val="none"/>
        </w:rPr>
        <w:t xml:space="preserve"> в течение недели по завершении работы секций.</w:t>
      </w:r>
    </w:p>
    <w:p w:rsidR="00552A2D" w:rsidRPr="00552A2D" w:rsidRDefault="00552A2D" w:rsidP="005740ED">
      <w:pPr>
        <w:keepLines/>
        <w:numPr>
          <w:ilvl w:val="1"/>
          <w:numId w:val="7"/>
        </w:numPr>
        <w:shd w:val="clear" w:color="auto" w:fill="FFFFFF"/>
        <w:tabs>
          <w:tab w:val="left" w:pos="0"/>
        </w:tabs>
        <w:ind w:left="0" w:firstLine="709"/>
        <w:rPr>
          <w:sz w:val="28"/>
          <w:szCs w:val="28"/>
        </w:rPr>
      </w:pPr>
      <w:r w:rsidRPr="00552A2D">
        <w:rPr>
          <w:rStyle w:val="a3"/>
          <w:color w:val="auto"/>
          <w:sz w:val="28"/>
          <w:szCs w:val="28"/>
          <w:u w:val="none"/>
        </w:rPr>
        <w:t>Рассылка свидетельств участников, наградных материалов победителям, призёрам, руководителям производится в течение месяца после опубликования итогов проведения конференции</w:t>
      </w:r>
      <w:r w:rsidRPr="00552A2D">
        <w:rPr>
          <w:sz w:val="28"/>
          <w:szCs w:val="28"/>
        </w:rPr>
        <w:t xml:space="preserve"> ДАНЮИ</w:t>
      </w:r>
      <w:r w:rsidRPr="00552A2D">
        <w:rPr>
          <w:rStyle w:val="a3"/>
          <w:color w:val="auto"/>
          <w:sz w:val="28"/>
          <w:szCs w:val="28"/>
          <w:u w:val="none"/>
        </w:rPr>
        <w:t>.</w:t>
      </w:r>
    </w:p>
    <w:p w:rsidR="00552A2D" w:rsidRPr="00341874" w:rsidRDefault="00552A2D" w:rsidP="005740ED">
      <w:pPr>
        <w:keepLines/>
        <w:shd w:val="clear" w:color="auto" w:fill="FFFFFF"/>
        <w:tabs>
          <w:tab w:val="left" w:pos="734"/>
        </w:tabs>
        <w:rPr>
          <w:color w:val="000000"/>
          <w:sz w:val="28"/>
          <w:szCs w:val="28"/>
        </w:rPr>
      </w:pPr>
    </w:p>
    <w:p w:rsidR="00552A2D" w:rsidRPr="00341874" w:rsidRDefault="00552A2D" w:rsidP="005740ED">
      <w:pPr>
        <w:keepLines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41874">
        <w:rPr>
          <w:b/>
          <w:bCs/>
          <w:color w:val="000000"/>
          <w:sz w:val="28"/>
          <w:szCs w:val="28"/>
          <w:lang w:val="en-US"/>
        </w:rPr>
        <w:t>V</w:t>
      </w:r>
      <w:r w:rsidRPr="00341874">
        <w:rPr>
          <w:b/>
          <w:bCs/>
          <w:color w:val="000000"/>
          <w:sz w:val="28"/>
          <w:szCs w:val="28"/>
        </w:rPr>
        <w:t>. Организационное и методическое обеспечение</w:t>
      </w:r>
    </w:p>
    <w:p w:rsidR="00552A2D" w:rsidRPr="00341874" w:rsidRDefault="00552A2D" w:rsidP="005740ED">
      <w:pPr>
        <w:keepLines/>
        <w:shd w:val="clear" w:color="auto" w:fill="FFFFFF"/>
        <w:jc w:val="center"/>
        <w:rPr>
          <w:sz w:val="28"/>
          <w:szCs w:val="28"/>
        </w:rPr>
      </w:pPr>
    </w:p>
    <w:p w:rsidR="00552A2D" w:rsidRPr="00341874" w:rsidRDefault="00552A2D" w:rsidP="005740ED">
      <w:pPr>
        <w:keepLines/>
        <w:numPr>
          <w:ilvl w:val="1"/>
          <w:numId w:val="8"/>
        </w:numPr>
        <w:shd w:val="clear" w:color="auto" w:fill="FFFFFF"/>
        <w:tabs>
          <w:tab w:val="left" w:pos="0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Для подготовки и проведения конференции </w:t>
      </w:r>
      <w:r w:rsidRPr="00341874">
        <w:rPr>
          <w:sz w:val="28"/>
          <w:szCs w:val="28"/>
        </w:rPr>
        <w:t>ДАНЮИ</w:t>
      </w:r>
      <w:r w:rsidRPr="00341874">
        <w:rPr>
          <w:color w:val="000000"/>
          <w:sz w:val="28"/>
          <w:szCs w:val="28"/>
        </w:rPr>
        <w:t xml:space="preserve"> создается:</w:t>
      </w:r>
    </w:p>
    <w:p w:rsidR="00552A2D" w:rsidRPr="00341874" w:rsidRDefault="00552A2D" w:rsidP="005740ED">
      <w:pPr>
        <w:pStyle w:val="a4"/>
        <w:keepLines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rPr>
          <w:color w:val="000000"/>
          <w:szCs w:val="28"/>
        </w:rPr>
      </w:pPr>
      <w:r w:rsidRPr="00341874">
        <w:rPr>
          <w:color w:val="000000"/>
          <w:szCs w:val="28"/>
        </w:rPr>
        <w:t xml:space="preserve">организационный комитет, </w:t>
      </w:r>
    </w:p>
    <w:p w:rsidR="00552A2D" w:rsidRPr="00341874" w:rsidRDefault="00552A2D" w:rsidP="005740ED">
      <w:pPr>
        <w:pStyle w:val="a4"/>
        <w:keepLines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rPr>
          <w:color w:val="000000"/>
          <w:szCs w:val="28"/>
        </w:rPr>
      </w:pPr>
      <w:r w:rsidRPr="00341874">
        <w:rPr>
          <w:color w:val="000000"/>
          <w:szCs w:val="28"/>
        </w:rPr>
        <w:t>жюри по секциям,</w:t>
      </w:r>
    </w:p>
    <w:p w:rsidR="00552A2D" w:rsidRPr="00341874" w:rsidRDefault="00552A2D" w:rsidP="005740ED">
      <w:pPr>
        <w:pStyle w:val="a4"/>
        <w:keepLines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341874">
        <w:rPr>
          <w:szCs w:val="28"/>
        </w:rPr>
        <w:t>апелляционная комиссия,</w:t>
      </w:r>
    </w:p>
    <w:p w:rsidR="00552A2D" w:rsidRPr="00341874" w:rsidRDefault="00552A2D" w:rsidP="005740ED">
      <w:pPr>
        <w:pStyle w:val="a4"/>
        <w:keepLines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rPr>
          <w:color w:val="000000"/>
          <w:szCs w:val="28"/>
        </w:rPr>
      </w:pPr>
      <w:r w:rsidRPr="00341874">
        <w:rPr>
          <w:color w:val="000000"/>
          <w:szCs w:val="28"/>
        </w:rPr>
        <w:t>редакционный совет по выпуску программы конференции</w:t>
      </w:r>
      <w:r w:rsidRPr="00341874">
        <w:rPr>
          <w:szCs w:val="28"/>
        </w:rPr>
        <w:t xml:space="preserve"> ДАНЮИ</w:t>
      </w:r>
      <w:r w:rsidRPr="00341874">
        <w:rPr>
          <w:color w:val="000000"/>
          <w:szCs w:val="28"/>
        </w:rPr>
        <w:t>, сборника тезисов победителей и призеров конференции, докладов педагогов, научных руководителей.</w:t>
      </w:r>
    </w:p>
    <w:p w:rsidR="00552A2D" w:rsidRPr="00341874" w:rsidRDefault="00552A2D" w:rsidP="005740ED">
      <w:pPr>
        <w:keepLines/>
        <w:numPr>
          <w:ilvl w:val="1"/>
          <w:numId w:val="8"/>
        </w:numPr>
        <w:shd w:val="clear" w:color="auto" w:fill="FFFFFF"/>
        <w:tabs>
          <w:tab w:val="left" w:pos="0"/>
          <w:tab w:val="left" w:pos="727"/>
        </w:tabs>
        <w:ind w:left="0" w:firstLine="709"/>
        <w:rPr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>Оргкомитета</w:t>
      </w:r>
      <w:r w:rsidRPr="00341874">
        <w:rPr>
          <w:color w:val="000000"/>
          <w:sz w:val="28"/>
          <w:szCs w:val="28"/>
        </w:rPr>
        <w:t xml:space="preserve"> формируется из числа сотрудников </w:t>
      </w:r>
      <w:r>
        <w:rPr>
          <w:color w:val="000000"/>
          <w:sz w:val="28"/>
          <w:szCs w:val="28"/>
        </w:rPr>
        <w:br/>
      </w:r>
      <w:r w:rsidRPr="00341874">
        <w:rPr>
          <w:color w:val="000000"/>
          <w:sz w:val="28"/>
          <w:szCs w:val="28"/>
        </w:rPr>
        <w:t xml:space="preserve">МБУ ДО ДТДМ, ФГАОУ </w:t>
      </w:r>
      <w:proofErr w:type="gramStart"/>
      <w:r w:rsidRPr="00341874">
        <w:rPr>
          <w:color w:val="000000"/>
          <w:sz w:val="28"/>
          <w:szCs w:val="28"/>
        </w:rPr>
        <w:t>ВО</w:t>
      </w:r>
      <w:proofErr w:type="gramEnd"/>
      <w:r w:rsidRPr="00341874">
        <w:rPr>
          <w:color w:val="000000"/>
          <w:sz w:val="28"/>
          <w:szCs w:val="28"/>
        </w:rPr>
        <w:t xml:space="preserve"> «Южный федеральный университет», ФГАОУ ФО «</w:t>
      </w:r>
      <w:r w:rsidRPr="00341874">
        <w:rPr>
          <w:sz w:val="28"/>
          <w:szCs w:val="28"/>
        </w:rPr>
        <w:t>Донской государственный технический университете», МБУ ДО ЦДТТ, Информационного центра по атомной энергии корпорации «</w:t>
      </w:r>
      <w:proofErr w:type="spellStart"/>
      <w:r w:rsidRPr="00341874">
        <w:rPr>
          <w:sz w:val="28"/>
          <w:szCs w:val="28"/>
        </w:rPr>
        <w:t>Росатом</w:t>
      </w:r>
      <w:proofErr w:type="spellEnd"/>
      <w:r w:rsidRPr="00341874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341874">
        <w:rPr>
          <w:sz w:val="28"/>
          <w:szCs w:val="28"/>
        </w:rPr>
        <w:t>города Ростова-на-Дону.</w:t>
      </w:r>
    </w:p>
    <w:p w:rsidR="00552A2D" w:rsidRPr="00341874" w:rsidRDefault="00552A2D" w:rsidP="005740ED">
      <w:pPr>
        <w:keepLines/>
        <w:numPr>
          <w:ilvl w:val="1"/>
          <w:numId w:val="8"/>
        </w:numPr>
        <w:shd w:val="clear" w:color="auto" w:fill="FFFFFF"/>
        <w:tabs>
          <w:tab w:val="left" w:pos="0"/>
          <w:tab w:val="left" w:pos="497"/>
        </w:tabs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Оргкомитет</w:t>
      </w:r>
      <w:r w:rsidRPr="00341874">
        <w:rPr>
          <w:color w:val="000000"/>
          <w:sz w:val="28"/>
          <w:szCs w:val="28"/>
        </w:rPr>
        <w:t xml:space="preserve"> конференции ДАНЮИ:</w:t>
      </w:r>
    </w:p>
    <w:p w:rsidR="00552A2D" w:rsidRPr="00341874" w:rsidRDefault="00552A2D" w:rsidP="005740ED">
      <w:pPr>
        <w:keepLines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 определяет формы и сроки проведения конференции</w:t>
      </w:r>
      <w:r w:rsidRPr="00341874">
        <w:rPr>
          <w:sz w:val="28"/>
          <w:szCs w:val="28"/>
        </w:rPr>
        <w:t xml:space="preserve"> ДАНЮИ</w:t>
      </w:r>
      <w:r w:rsidRPr="00341874">
        <w:rPr>
          <w:color w:val="000000"/>
          <w:sz w:val="28"/>
          <w:szCs w:val="28"/>
        </w:rPr>
        <w:t>;</w:t>
      </w:r>
    </w:p>
    <w:p w:rsidR="00552A2D" w:rsidRPr="00341874" w:rsidRDefault="00552A2D" w:rsidP="005740ED">
      <w:pPr>
        <w:keepLines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 утверждает план подготовки конференции</w:t>
      </w:r>
      <w:r w:rsidRPr="00341874">
        <w:rPr>
          <w:sz w:val="28"/>
          <w:szCs w:val="28"/>
        </w:rPr>
        <w:t xml:space="preserve"> ДАНЮИ</w:t>
      </w:r>
      <w:r w:rsidRPr="00341874">
        <w:rPr>
          <w:color w:val="000000"/>
          <w:sz w:val="28"/>
          <w:szCs w:val="28"/>
        </w:rPr>
        <w:t>;</w:t>
      </w:r>
    </w:p>
    <w:p w:rsidR="00552A2D" w:rsidRPr="00341874" w:rsidRDefault="00552A2D" w:rsidP="005740ED">
      <w:pPr>
        <w:keepLines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 устанавливает регламент работы секций;</w:t>
      </w:r>
    </w:p>
    <w:p w:rsidR="00552A2D" w:rsidRPr="00341874" w:rsidRDefault="00552A2D" w:rsidP="005740ED">
      <w:pPr>
        <w:keepLines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 обеспечивает проведение запланированных мероприятий;</w:t>
      </w:r>
    </w:p>
    <w:p w:rsidR="00552A2D" w:rsidRPr="00341874" w:rsidRDefault="00552A2D" w:rsidP="005740ED">
      <w:pPr>
        <w:keepLines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 формирует по согласованию с ФГАОУ </w:t>
      </w:r>
      <w:proofErr w:type="gramStart"/>
      <w:r w:rsidRPr="00341874">
        <w:rPr>
          <w:color w:val="000000"/>
          <w:sz w:val="28"/>
          <w:szCs w:val="28"/>
        </w:rPr>
        <w:t>ВО</w:t>
      </w:r>
      <w:proofErr w:type="gramEnd"/>
      <w:r w:rsidRPr="00341874">
        <w:rPr>
          <w:color w:val="000000"/>
          <w:sz w:val="28"/>
          <w:szCs w:val="28"/>
        </w:rPr>
        <w:t xml:space="preserve"> «Южный федеральный университет» состав жюри и экспертных комиссий по секциям;</w:t>
      </w:r>
    </w:p>
    <w:p w:rsidR="00552A2D" w:rsidRPr="00341874" w:rsidRDefault="00552A2D" w:rsidP="005740ED">
      <w:pPr>
        <w:keepLines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 </w:t>
      </w:r>
      <w:r w:rsidRPr="00341874">
        <w:rPr>
          <w:sz w:val="28"/>
          <w:szCs w:val="28"/>
        </w:rPr>
        <w:t>рассматривает совместно с председателями жюри апелляции участников конференции и принимает решения в спорных ситуациях;</w:t>
      </w:r>
    </w:p>
    <w:p w:rsidR="00552A2D" w:rsidRPr="00341874" w:rsidRDefault="00552A2D" w:rsidP="005740ED">
      <w:pPr>
        <w:keepLines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 обеспечивает свободный доступ к информации о регламенте работы, составе участников, победителей и призеров конференции </w:t>
      </w:r>
      <w:r w:rsidRPr="00341874">
        <w:rPr>
          <w:sz w:val="28"/>
          <w:szCs w:val="28"/>
        </w:rPr>
        <w:t>ДАНЮИ</w:t>
      </w:r>
      <w:r w:rsidRPr="00341874">
        <w:rPr>
          <w:color w:val="000000"/>
          <w:sz w:val="28"/>
          <w:szCs w:val="28"/>
        </w:rPr>
        <w:t>;</w:t>
      </w:r>
    </w:p>
    <w:p w:rsidR="00552A2D" w:rsidRPr="00341874" w:rsidRDefault="00552A2D" w:rsidP="005740ED">
      <w:pPr>
        <w:keepLines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 осуществляет функции и дополнительные полномочия, необходимые для организации и проведения конференции </w:t>
      </w:r>
      <w:r w:rsidRPr="00341874">
        <w:rPr>
          <w:sz w:val="28"/>
          <w:szCs w:val="28"/>
        </w:rPr>
        <w:t>ДАНЮИ.</w:t>
      </w:r>
    </w:p>
    <w:p w:rsidR="00552A2D" w:rsidRPr="00341874" w:rsidRDefault="00552A2D" w:rsidP="005740ED">
      <w:pPr>
        <w:keepLines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Оргкомитет</w:t>
      </w:r>
      <w:r w:rsidRPr="00341874">
        <w:rPr>
          <w:sz w:val="28"/>
          <w:szCs w:val="28"/>
        </w:rPr>
        <w:t xml:space="preserve"> формирует состав жюри только тех секций, на которые представлено не менее 8 работ.</w:t>
      </w:r>
    </w:p>
    <w:p w:rsidR="00552A2D" w:rsidRPr="00341874" w:rsidRDefault="00552A2D" w:rsidP="005740ED">
      <w:pPr>
        <w:keepLines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</w:t>
      </w:r>
      <w:r w:rsidRPr="00341874">
        <w:rPr>
          <w:color w:val="000000"/>
          <w:sz w:val="28"/>
          <w:szCs w:val="28"/>
        </w:rPr>
        <w:t xml:space="preserve"> оставляет за собой право на этапе предварительного отбора перенаправлять работы с одной секции (подсекции) на другую с учетом их тематики и содержания по согласованию с автором работы и его научным руководителем</w:t>
      </w:r>
      <w:r w:rsidRPr="00341874">
        <w:rPr>
          <w:sz w:val="28"/>
          <w:szCs w:val="28"/>
        </w:rPr>
        <w:t>.</w:t>
      </w:r>
    </w:p>
    <w:p w:rsidR="00552A2D" w:rsidRPr="00341874" w:rsidRDefault="00552A2D" w:rsidP="005740ED">
      <w:pPr>
        <w:keepLines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Жюри секций и подсекций конференции ДАНЮИ осуществляет следующие функции: </w:t>
      </w:r>
    </w:p>
    <w:p w:rsidR="00552A2D" w:rsidRPr="00341874" w:rsidRDefault="00552A2D" w:rsidP="005740ED">
      <w:pPr>
        <w:keepLines/>
        <w:numPr>
          <w:ilvl w:val="0"/>
          <w:numId w:val="9"/>
        </w:numPr>
        <w:shd w:val="clear" w:color="auto" w:fill="FFFFFF"/>
        <w:tabs>
          <w:tab w:val="left" w:pos="0"/>
          <w:tab w:val="left" w:pos="799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оценивает исследовательские работы по принятым критериям </w:t>
      </w:r>
      <w:r>
        <w:rPr>
          <w:color w:val="000000"/>
          <w:sz w:val="28"/>
          <w:szCs w:val="28"/>
        </w:rPr>
        <w:br/>
      </w:r>
      <w:r w:rsidRPr="00341874">
        <w:rPr>
          <w:color w:val="000000"/>
          <w:sz w:val="28"/>
          <w:szCs w:val="28"/>
        </w:rPr>
        <w:t xml:space="preserve">и определяет победителей и призёров, </w:t>
      </w:r>
    </w:p>
    <w:p w:rsidR="00552A2D" w:rsidRPr="00341874" w:rsidRDefault="00552A2D" w:rsidP="005740ED">
      <w:pPr>
        <w:keepLines/>
        <w:numPr>
          <w:ilvl w:val="0"/>
          <w:numId w:val="9"/>
        </w:numPr>
        <w:shd w:val="clear" w:color="auto" w:fill="FFFFFF"/>
        <w:tabs>
          <w:tab w:val="left" w:pos="0"/>
          <w:tab w:val="left" w:pos="799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lastRenderedPageBreak/>
        <w:t xml:space="preserve">составляет список участников для награждения грамотами </w:t>
      </w:r>
      <w:r>
        <w:rPr>
          <w:color w:val="000000"/>
          <w:sz w:val="28"/>
          <w:szCs w:val="28"/>
        </w:rPr>
        <w:br/>
      </w:r>
      <w:r w:rsidRPr="00341874">
        <w:rPr>
          <w:color w:val="000000"/>
          <w:sz w:val="28"/>
          <w:szCs w:val="28"/>
        </w:rPr>
        <w:t>и благодарственными письмами;</w:t>
      </w:r>
    </w:p>
    <w:p w:rsidR="00187EDD" w:rsidRPr="005740ED" w:rsidRDefault="00552A2D" w:rsidP="005740ED">
      <w:pPr>
        <w:keepLines/>
        <w:numPr>
          <w:ilvl w:val="0"/>
          <w:numId w:val="9"/>
        </w:numPr>
        <w:shd w:val="clear" w:color="auto" w:fill="FFFFFF"/>
        <w:tabs>
          <w:tab w:val="left" w:pos="0"/>
          <w:tab w:val="left" w:pos="799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представляет в </w:t>
      </w:r>
      <w:r>
        <w:rPr>
          <w:color w:val="000000"/>
          <w:sz w:val="28"/>
          <w:szCs w:val="28"/>
        </w:rPr>
        <w:t>Оргкомитет</w:t>
      </w:r>
      <w:r w:rsidRPr="00341874">
        <w:rPr>
          <w:color w:val="000000"/>
          <w:sz w:val="28"/>
          <w:szCs w:val="28"/>
        </w:rPr>
        <w:t xml:space="preserve"> аналитический материал по итогам работы каждой секции и списки участников для награждения. </w:t>
      </w:r>
    </w:p>
    <w:p w:rsidR="00552A2D" w:rsidRPr="00341874" w:rsidRDefault="00552A2D" w:rsidP="005740ED">
      <w:pPr>
        <w:keepLines/>
        <w:numPr>
          <w:ilvl w:val="1"/>
          <w:numId w:val="8"/>
        </w:numPr>
        <w:shd w:val="clear" w:color="auto" w:fill="FFFFFF"/>
        <w:tabs>
          <w:tab w:val="left" w:pos="0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Жюри оценивает исследовательские работы по следующим критериям (от 1 до 5 баллов):</w:t>
      </w:r>
    </w:p>
    <w:p w:rsidR="00552A2D" w:rsidRPr="00341874" w:rsidRDefault="00552A2D" w:rsidP="005740ED">
      <w:pPr>
        <w:keepLines/>
        <w:shd w:val="clear" w:color="auto" w:fill="FFFFFF"/>
        <w:tabs>
          <w:tab w:val="left" w:pos="0"/>
        </w:tabs>
        <w:rPr>
          <w:sz w:val="28"/>
          <w:szCs w:val="28"/>
          <w:u w:val="single"/>
        </w:rPr>
      </w:pPr>
      <w:r w:rsidRPr="00341874">
        <w:rPr>
          <w:sz w:val="28"/>
          <w:szCs w:val="28"/>
          <w:u w:val="single"/>
        </w:rPr>
        <w:t>заочный этап:</w:t>
      </w:r>
    </w:p>
    <w:p w:rsidR="00552A2D" w:rsidRPr="00341874" w:rsidRDefault="00552A2D" w:rsidP="005740ED">
      <w:pPr>
        <w:keepLines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Обоснованность актуальности исследовательской работы.</w:t>
      </w:r>
    </w:p>
    <w:p w:rsidR="00552A2D" w:rsidRPr="00341874" w:rsidRDefault="00552A2D" w:rsidP="005740ED">
      <w:pPr>
        <w:keepLines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 xml:space="preserve">Формулировка целей, задач и методов исследования в соответствии </w:t>
      </w:r>
      <w:r>
        <w:rPr>
          <w:sz w:val="28"/>
          <w:szCs w:val="28"/>
        </w:rPr>
        <w:br/>
      </w:r>
      <w:r w:rsidRPr="00341874">
        <w:rPr>
          <w:sz w:val="28"/>
          <w:szCs w:val="28"/>
        </w:rPr>
        <w:t>с заявленными результатами.</w:t>
      </w:r>
    </w:p>
    <w:p w:rsidR="00552A2D" w:rsidRPr="00341874" w:rsidRDefault="00552A2D" w:rsidP="005740ED">
      <w:pPr>
        <w:keepLines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Уровень сложности обозначенной проблемы исследования.</w:t>
      </w:r>
    </w:p>
    <w:p w:rsidR="00552A2D" w:rsidRPr="00341874" w:rsidRDefault="00552A2D" w:rsidP="005740ED">
      <w:pPr>
        <w:keepLines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Глубина проработанности исследования.</w:t>
      </w:r>
    </w:p>
    <w:p w:rsidR="00552A2D" w:rsidRPr="00341874" w:rsidRDefault="00552A2D" w:rsidP="005740ED">
      <w:pPr>
        <w:keepLines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 xml:space="preserve">Качество оформления и структура исследовательской работы. </w:t>
      </w:r>
    </w:p>
    <w:p w:rsidR="00552A2D" w:rsidRPr="00341874" w:rsidRDefault="00552A2D" w:rsidP="005740ED">
      <w:pPr>
        <w:keepLines/>
        <w:shd w:val="clear" w:color="auto" w:fill="FFFFFF"/>
        <w:tabs>
          <w:tab w:val="left" w:pos="0"/>
        </w:tabs>
        <w:rPr>
          <w:sz w:val="28"/>
          <w:szCs w:val="28"/>
          <w:u w:val="single"/>
        </w:rPr>
      </w:pPr>
      <w:r w:rsidRPr="00341874">
        <w:rPr>
          <w:sz w:val="28"/>
          <w:szCs w:val="28"/>
          <w:u w:val="single"/>
        </w:rPr>
        <w:t>финальный этап:</w:t>
      </w:r>
    </w:p>
    <w:p w:rsidR="00552A2D" w:rsidRPr="00341874" w:rsidRDefault="00552A2D" w:rsidP="005740ED">
      <w:pPr>
        <w:keepLines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Актуальность темы исследовательской работы.</w:t>
      </w:r>
    </w:p>
    <w:p w:rsidR="00552A2D" w:rsidRPr="00341874" w:rsidRDefault="00552A2D" w:rsidP="005740ED">
      <w:pPr>
        <w:keepLines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Теоретическая и методологическая обоснованность исследования.</w:t>
      </w:r>
    </w:p>
    <w:p w:rsidR="00552A2D" w:rsidRPr="00341874" w:rsidRDefault="00552A2D" w:rsidP="005740ED">
      <w:pPr>
        <w:keepLines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Результативность исследования в соответствии с поставленными целями и задачами.</w:t>
      </w:r>
    </w:p>
    <w:p w:rsidR="00552A2D" w:rsidRPr="00341874" w:rsidRDefault="00552A2D" w:rsidP="005740ED">
      <w:pPr>
        <w:keepLines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Презентационные материалы.</w:t>
      </w:r>
    </w:p>
    <w:p w:rsidR="00552A2D" w:rsidRPr="00341874" w:rsidRDefault="00552A2D" w:rsidP="005740ED">
      <w:pPr>
        <w:keepLines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 xml:space="preserve">Культура речи </w:t>
      </w:r>
      <w:proofErr w:type="gramStart"/>
      <w:r w:rsidRPr="00341874">
        <w:rPr>
          <w:sz w:val="28"/>
          <w:szCs w:val="28"/>
        </w:rPr>
        <w:t>выступающего</w:t>
      </w:r>
      <w:proofErr w:type="gramEnd"/>
      <w:r w:rsidRPr="00341874">
        <w:rPr>
          <w:sz w:val="28"/>
          <w:szCs w:val="28"/>
        </w:rPr>
        <w:t>.</w:t>
      </w:r>
    </w:p>
    <w:p w:rsidR="00552A2D" w:rsidRPr="00341874" w:rsidRDefault="00552A2D" w:rsidP="005740ED">
      <w:pPr>
        <w:keepLines/>
        <w:numPr>
          <w:ilvl w:val="1"/>
          <w:numId w:val="8"/>
        </w:numPr>
        <w:shd w:val="clear" w:color="auto" w:fill="FFFFFF"/>
        <w:tabs>
          <w:tab w:val="left" w:pos="0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 xml:space="preserve">Апелляционная комиссия формируется из членов </w:t>
      </w:r>
      <w:r>
        <w:rPr>
          <w:sz w:val="28"/>
          <w:szCs w:val="28"/>
        </w:rPr>
        <w:t>Оргкомитета</w:t>
      </w:r>
      <w:r w:rsidRPr="00341874">
        <w:rPr>
          <w:sz w:val="28"/>
          <w:szCs w:val="28"/>
        </w:rPr>
        <w:t>, представителей жюри секций. Комиссия принимает заявления участников Конференции (их законных представителей) в течение 15 дней после опубликования результатов Конференции.</w:t>
      </w:r>
    </w:p>
    <w:p w:rsidR="00552A2D" w:rsidRPr="00341874" w:rsidRDefault="00552A2D" w:rsidP="005740ED">
      <w:pPr>
        <w:keepLines/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552A2D" w:rsidRPr="00341874" w:rsidRDefault="00552A2D" w:rsidP="005740ED">
      <w:pPr>
        <w:keepLines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41874">
        <w:rPr>
          <w:b/>
          <w:bCs/>
          <w:color w:val="000000"/>
          <w:sz w:val="28"/>
          <w:szCs w:val="28"/>
        </w:rPr>
        <w:t>V</w:t>
      </w:r>
      <w:r w:rsidRPr="00341874">
        <w:rPr>
          <w:b/>
          <w:bCs/>
          <w:color w:val="000000"/>
          <w:sz w:val="28"/>
          <w:szCs w:val="28"/>
          <w:lang w:val="en-US"/>
        </w:rPr>
        <w:t>I</w:t>
      </w:r>
      <w:r w:rsidRPr="00341874">
        <w:rPr>
          <w:b/>
          <w:bCs/>
          <w:color w:val="000000"/>
          <w:sz w:val="28"/>
          <w:szCs w:val="28"/>
        </w:rPr>
        <w:t>. Правила регистрации участника</w:t>
      </w:r>
    </w:p>
    <w:p w:rsidR="00552A2D" w:rsidRPr="00341874" w:rsidRDefault="00552A2D" w:rsidP="005740ED">
      <w:pPr>
        <w:keepLines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52A2D" w:rsidRPr="00341874" w:rsidRDefault="00552A2D" w:rsidP="005740ED">
      <w:pPr>
        <w:pStyle w:val="3"/>
        <w:keepLines/>
        <w:numPr>
          <w:ilvl w:val="1"/>
          <w:numId w:val="12"/>
        </w:numPr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 xml:space="preserve">Регистрация участников осуществляется на </w:t>
      </w:r>
      <w:r w:rsidRPr="009373FB">
        <w:rPr>
          <w:sz w:val="28"/>
          <w:szCs w:val="28"/>
        </w:rPr>
        <w:t xml:space="preserve">сайте ДАНЮИ </w:t>
      </w:r>
      <w:r>
        <w:rPr>
          <w:sz w:val="28"/>
          <w:szCs w:val="28"/>
        </w:rPr>
        <w:br/>
      </w:r>
      <w:hyperlink r:id="rId8" w:history="1">
        <w:r w:rsidRPr="009373FB">
          <w:rPr>
            <w:rStyle w:val="a3"/>
            <w:color w:val="auto"/>
            <w:sz w:val="28"/>
            <w:szCs w:val="28"/>
            <w:u w:val="none"/>
          </w:rPr>
          <w:t>http://dtdm-rostov.ru/</w:t>
        </w:r>
      </w:hyperlink>
      <w:proofErr w:type="spellStart"/>
      <w:r w:rsidRPr="009373FB">
        <w:rPr>
          <w:sz w:val="28"/>
          <w:szCs w:val="28"/>
          <w:lang w:val="en-US"/>
        </w:rPr>
        <w:t>danui</w:t>
      </w:r>
      <w:proofErr w:type="spellEnd"/>
      <w:r w:rsidRPr="009373FB">
        <w:rPr>
          <w:sz w:val="28"/>
          <w:szCs w:val="28"/>
        </w:rPr>
        <w:t xml:space="preserve"> в разделе «Конференция». Во избежание проблем </w:t>
      </w:r>
      <w:r>
        <w:rPr>
          <w:sz w:val="28"/>
          <w:szCs w:val="28"/>
        </w:rPr>
        <w:br/>
      </w:r>
      <w:r w:rsidRPr="009373FB">
        <w:rPr>
          <w:sz w:val="28"/>
          <w:szCs w:val="28"/>
        </w:rPr>
        <w:t>с регистрацией работ необходимо высылать заявки, тезисы, исследовательские</w:t>
      </w:r>
      <w:r w:rsidRPr="00341874">
        <w:rPr>
          <w:sz w:val="28"/>
          <w:szCs w:val="28"/>
        </w:rPr>
        <w:t xml:space="preserve"> работы, презентации только со стационарных компьютеров.</w:t>
      </w:r>
    </w:p>
    <w:p w:rsidR="00552A2D" w:rsidRPr="00341874" w:rsidRDefault="00552A2D" w:rsidP="005740ED">
      <w:pPr>
        <w:pStyle w:val="3"/>
        <w:keepLines/>
        <w:numPr>
          <w:ilvl w:val="1"/>
          <w:numId w:val="12"/>
        </w:numPr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 xml:space="preserve">Участнику необходимо заполнить регистрационную форму заявки. </w:t>
      </w:r>
      <w:r>
        <w:rPr>
          <w:sz w:val="28"/>
          <w:szCs w:val="28"/>
        </w:rPr>
        <w:br/>
      </w:r>
      <w:r w:rsidRPr="00341874">
        <w:rPr>
          <w:sz w:val="28"/>
          <w:szCs w:val="28"/>
        </w:rPr>
        <w:t xml:space="preserve">К заявке прикрепляются файлы с текстом исследовательской работы и тезисы (название файла должно содержать название исследовательской работы). </w:t>
      </w:r>
    </w:p>
    <w:p w:rsidR="00552A2D" w:rsidRPr="00341874" w:rsidRDefault="00552A2D" w:rsidP="005740ED">
      <w:pPr>
        <w:pStyle w:val="3"/>
        <w:keepLines/>
        <w:autoSpaceDE w:val="0"/>
        <w:autoSpaceDN w:val="0"/>
        <w:spacing w:after="0"/>
        <w:ind w:left="0"/>
        <w:rPr>
          <w:sz w:val="28"/>
          <w:szCs w:val="28"/>
        </w:rPr>
      </w:pPr>
      <w:r w:rsidRPr="00341874">
        <w:rPr>
          <w:b/>
          <w:sz w:val="28"/>
          <w:szCs w:val="28"/>
        </w:rPr>
        <w:t xml:space="preserve">Сведения об участнике и руководителе не могут быть идентичны </w:t>
      </w:r>
      <w:r>
        <w:rPr>
          <w:b/>
          <w:sz w:val="28"/>
          <w:szCs w:val="28"/>
        </w:rPr>
        <w:br/>
      </w:r>
      <w:r w:rsidRPr="00341874">
        <w:rPr>
          <w:sz w:val="28"/>
          <w:szCs w:val="28"/>
        </w:rPr>
        <w:t>(</w:t>
      </w:r>
      <w:r w:rsidRPr="00341874">
        <w:rPr>
          <w:sz w:val="28"/>
          <w:szCs w:val="28"/>
          <w:lang w:val="en-US"/>
        </w:rPr>
        <w:t>e</w:t>
      </w:r>
      <w:r w:rsidRPr="00341874">
        <w:rPr>
          <w:sz w:val="28"/>
          <w:szCs w:val="28"/>
        </w:rPr>
        <w:t>-</w:t>
      </w:r>
      <w:r w:rsidRPr="00341874">
        <w:rPr>
          <w:sz w:val="28"/>
          <w:szCs w:val="28"/>
          <w:lang w:val="en-US"/>
        </w:rPr>
        <w:t>mail</w:t>
      </w:r>
      <w:r w:rsidRPr="00341874">
        <w:rPr>
          <w:sz w:val="28"/>
          <w:szCs w:val="28"/>
        </w:rPr>
        <w:t>/личный; моб. телефон/личный).</w:t>
      </w:r>
    </w:p>
    <w:p w:rsidR="00552A2D" w:rsidRPr="00341874" w:rsidRDefault="00552A2D" w:rsidP="005740ED">
      <w:pPr>
        <w:pStyle w:val="3"/>
        <w:keepLines/>
        <w:numPr>
          <w:ilvl w:val="1"/>
          <w:numId w:val="12"/>
        </w:numPr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 xml:space="preserve">После заполнения </w:t>
      </w:r>
      <w:r w:rsidRPr="009373FB">
        <w:rPr>
          <w:sz w:val="28"/>
          <w:szCs w:val="28"/>
        </w:rPr>
        <w:t xml:space="preserve">регистрационной формы заявки на сайте </w:t>
      </w:r>
      <w:r>
        <w:rPr>
          <w:sz w:val="28"/>
          <w:szCs w:val="28"/>
        </w:rPr>
        <w:br/>
      </w:r>
      <w:hyperlink r:id="rId9" w:history="1">
        <w:r w:rsidRPr="009373FB">
          <w:rPr>
            <w:rStyle w:val="a3"/>
            <w:color w:val="auto"/>
            <w:sz w:val="28"/>
            <w:szCs w:val="28"/>
            <w:u w:val="none"/>
          </w:rPr>
          <w:t>http://dtdm-rostov.ru/</w:t>
        </w:r>
        <w:proofErr w:type="spellStart"/>
        <w:r w:rsidRPr="009373FB">
          <w:rPr>
            <w:rStyle w:val="a3"/>
            <w:color w:val="auto"/>
            <w:sz w:val="28"/>
            <w:szCs w:val="28"/>
            <w:u w:val="none"/>
            <w:lang w:val="en-US"/>
          </w:rPr>
          <w:t>danui</w:t>
        </w:r>
        <w:proofErr w:type="spellEnd"/>
      </w:hyperlink>
      <w:r w:rsidRPr="009373FB">
        <w:rPr>
          <w:sz w:val="28"/>
          <w:szCs w:val="28"/>
        </w:rPr>
        <w:t xml:space="preserve"> необходимо пройти процедур</w:t>
      </w:r>
      <w:r w:rsidRPr="00341874">
        <w:rPr>
          <w:sz w:val="28"/>
          <w:szCs w:val="28"/>
        </w:rPr>
        <w:t xml:space="preserve">у подтверждения заявки. </w:t>
      </w:r>
      <w:r>
        <w:rPr>
          <w:sz w:val="28"/>
          <w:szCs w:val="28"/>
        </w:rPr>
        <w:br/>
      </w:r>
      <w:r w:rsidRPr="00341874">
        <w:rPr>
          <w:sz w:val="28"/>
          <w:szCs w:val="28"/>
        </w:rPr>
        <w:t xml:space="preserve">Для этого нужно зайти на указанную электронную почту участника </w:t>
      </w:r>
      <w:r>
        <w:rPr>
          <w:sz w:val="28"/>
          <w:szCs w:val="28"/>
        </w:rPr>
        <w:br/>
      </w:r>
      <w:r w:rsidRPr="00341874">
        <w:rPr>
          <w:sz w:val="28"/>
          <w:szCs w:val="28"/>
        </w:rPr>
        <w:t xml:space="preserve">или руководителя и пройти по ссылке, отправленной электронной системой ДАНЮИ. </w:t>
      </w:r>
    </w:p>
    <w:p w:rsidR="00552A2D" w:rsidRPr="00341874" w:rsidRDefault="00552A2D" w:rsidP="005740ED">
      <w:pPr>
        <w:pStyle w:val="3"/>
        <w:keepLines/>
        <w:autoSpaceDE w:val="0"/>
        <w:autoSpaceDN w:val="0"/>
        <w:spacing w:after="0"/>
        <w:ind w:left="0"/>
        <w:rPr>
          <w:b/>
          <w:sz w:val="28"/>
          <w:szCs w:val="28"/>
        </w:rPr>
      </w:pPr>
      <w:r w:rsidRPr="00341874">
        <w:rPr>
          <w:b/>
          <w:sz w:val="28"/>
          <w:szCs w:val="28"/>
        </w:rPr>
        <w:t xml:space="preserve">Регистрация заявки считается окончательно завершенной только после прохождения процедуры </w:t>
      </w:r>
      <w:r w:rsidRPr="00341874">
        <w:rPr>
          <w:b/>
          <w:sz w:val="28"/>
          <w:szCs w:val="28"/>
          <w:u w:val="single"/>
        </w:rPr>
        <w:t>подтверждения.</w:t>
      </w:r>
      <w:r w:rsidRPr="00341874">
        <w:rPr>
          <w:b/>
          <w:sz w:val="28"/>
          <w:szCs w:val="28"/>
        </w:rPr>
        <w:t xml:space="preserve"> </w:t>
      </w:r>
    </w:p>
    <w:p w:rsidR="00552A2D" w:rsidRPr="009373FB" w:rsidRDefault="00552A2D" w:rsidP="005740ED">
      <w:pPr>
        <w:pStyle w:val="3"/>
        <w:keepLines/>
        <w:numPr>
          <w:ilvl w:val="1"/>
          <w:numId w:val="12"/>
        </w:numPr>
        <w:autoSpaceDE w:val="0"/>
        <w:autoSpaceDN w:val="0"/>
        <w:spacing w:after="0"/>
        <w:ind w:left="0" w:firstLine="709"/>
        <w:rPr>
          <w:sz w:val="28"/>
          <w:szCs w:val="28"/>
          <w:u w:val="single"/>
        </w:rPr>
      </w:pPr>
      <w:r w:rsidRPr="00341874">
        <w:rPr>
          <w:sz w:val="28"/>
          <w:szCs w:val="28"/>
        </w:rPr>
        <w:t xml:space="preserve">Список участников прошедших процедуру подтверждения и процедуру проверки </w:t>
      </w:r>
      <w:r w:rsidRPr="00827611">
        <w:rPr>
          <w:sz w:val="28"/>
          <w:szCs w:val="28"/>
        </w:rPr>
        <w:t xml:space="preserve">размещается на сайте </w:t>
      </w:r>
      <w:hyperlink r:id="rId10" w:history="1">
        <w:r w:rsidRPr="00827611">
          <w:rPr>
            <w:rStyle w:val="a3"/>
            <w:color w:val="auto"/>
            <w:sz w:val="28"/>
            <w:szCs w:val="28"/>
            <w:u w:val="none"/>
          </w:rPr>
          <w:t>http://dtdm-rostov.ru/</w:t>
        </w:r>
        <w:proofErr w:type="spellStart"/>
        <w:r w:rsidRPr="00827611">
          <w:rPr>
            <w:rStyle w:val="a3"/>
            <w:color w:val="auto"/>
            <w:sz w:val="28"/>
            <w:szCs w:val="28"/>
            <w:u w:val="none"/>
            <w:lang w:val="en-US"/>
          </w:rPr>
          <w:t>danui</w:t>
        </w:r>
        <w:proofErr w:type="spellEnd"/>
      </w:hyperlink>
      <w:r w:rsidRPr="00827611">
        <w:rPr>
          <w:sz w:val="28"/>
          <w:szCs w:val="28"/>
        </w:rPr>
        <w:t xml:space="preserve"> по мере обработки полученных данных.</w:t>
      </w:r>
    </w:p>
    <w:p w:rsidR="00552A2D" w:rsidRPr="00341874" w:rsidRDefault="00552A2D" w:rsidP="005740ED">
      <w:pPr>
        <w:pStyle w:val="3"/>
        <w:keepLines/>
        <w:numPr>
          <w:ilvl w:val="1"/>
          <w:numId w:val="12"/>
        </w:numPr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lastRenderedPageBreak/>
        <w:t xml:space="preserve">Каждый участник конференции должен представить Согласие родителей (законных представителей) на обработку персональных данных в соответствии </w:t>
      </w:r>
      <w:r>
        <w:rPr>
          <w:sz w:val="28"/>
          <w:szCs w:val="28"/>
        </w:rPr>
        <w:br/>
      </w:r>
      <w:r w:rsidRPr="00341874">
        <w:rPr>
          <w:sz w:val="28"/>
          <w:szCs w:val="28"/>
        </w:rPr>
        <w:t xml:space="preserve">с порядком, установленном Федеральным законом от 27.07.2006 г. №153-ФЗ </w:t>
      </w:r>
      <w:r>
        <w:rPr>
          <w:sz w:val="28"/>
          <w:szCs w:val="28"/>
        </w:rPr>
        <w:br/>
      </w:r>
      <w:r w:rsidRPr="00341874">
        <w:rPr>
          <w:sz w:val="28"/>
          <w:szCs w:val="28"/>
        </w:rPr>
        <w:t>«О персональных данных».</w:t>
      </w:r>
    </w:p>
    <w:p w:rsidR="00552A2D" w:rsidRPr="00341874" w:rsidRDefault="00552A2D" w:rsidP="005740ED">
      <w:pPr>
        <w:pStyle w:val="3"/>
        <w:keepLines/>
        <w:tabs>
          <w:tab w:val="left" w:pos="3544"/>
        </w:tabs>
        <w:spacing w:after="0"/>
        <w:ind w:left="0"/>
        <w:rPr>
          <w:sz w:val="28"/>
          <w:szCs w:val="28"/>
        </w:rPr>
      </w:pPr>
      <w:r w:rsidRPr="00341874">
        <w:rPr>
          <w:sz w:val="28"/>
          <w:szCs w:val="28"/>
        </w:rPr>
        <w:t xml:space="preserve">Заполненный лист Согласия родителей (законных представителей) </w:t>
      </w:r>
      <w:r>
        <w:rPr>
          <w:sz w:val="28"/>
          <w:szCs w:val="28"/>
        </w:rPr>
        <w:br/>
      </w:r>
      <w:r w:rsidRPr="00341874">
        <w:rPr>
          <w:sz w:val="28"/>
          <w:szCs w:val="28"/>
        </w:rPr>
        <w:t xml:space="preserve">в отсканированном виде отправляется на электронную почту </w:t>
      </w:r>
      <w:hyperlink r:id="rId11" w:history="1">
        <w:r w:rsidRPr="00827611">
          <w:rPr>
            <w:rStyle w:val="a3"/>
            <w:color w:val="auto"/>
            <w:sz w:val="28"/>
            <w:szCs w:val="28"/>
            <w:u w:val="none"/>
            <w:lang w:val="en-US"/>
          </w:rPr>
          <w:t>danyui</w:t>
        </w:r>
        <w:r w:rsidRPr="00827611">
          <w:rPr>
            <w:rStyle w:val="a3"/>
            <w:color w:val="auto"/>
            <w:sz w:val="28"/>
            <w:szCs w:val="28"/>
            <w:u w:val="none"/>
          </w:rPr>
          <w:t>@</w:t>
        </w:r>
        <w:r w:rsidRPr="00827611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827611">
          <w:rPr>
            <w:rStyle w:val="a3"/>
            <w:color w:val="auto"/>
            <w:sz w:val="28"/>
            <w:szCs w:val="28"/>
            <w:u w:val="none"/>
          </w:rPr>
          <w:t>.</w:t>
        </w:r>
        <w:r w:rsidRPr="0082761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82761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27611">
        <w:rPr>
          <w:sz w:val="28"/>
          <w:szCs w:val="28"/>
        </w:rPr>
        <w:t>в</w:t>
      </w:r>
      <w:r w:rsidRPr="00341874">
        <w:rPr>
          <w:sz w:val="28"/>
          <w:szCs w:val="28"/>
        </w:rPr>
        <w:t xml:space="preserve"> формате </w:t>
      </w:r>
      <w:r w:rsidRPr="00341874">
        <w:rPr>
          <w:sz w:val="28"/>
          <w:szCs w:val="28"/>
          <w:lang w:val="en-US"/>
        </w:rPr>
        <w:t>jpg</w:t>
      </w:r>
      <w:r w:rsidRPr="00341874">
        <w:rPr>
          <w:sz w:val="28"/>
          <w:szCs w:val="28"/>
        </w:rPr>
        <w:t xml:space="preserve">. </w:t>
      </w:r>
    </w:p>
    <w:p w:rsidR="00552A2D" w:rsidRPr="00341874" w:rsidRDefault="00552A2D" w:rsidP="005740ED">
      <w:pPr>
        <w:pStyle w:val="3"/>
        <w:keepLines/>
        <w:tabs>
          <w:tab w:val="left" w:pos="3544"/>
        </w:tabs>
        <w:spacing w:after="0"/>
        <w:ind w:left="0"/>
        <w:rPr>
          <w:sz w:val="28"/>
          <w:szCs w:val="28"/>
        </w:rPr>
      </w:pPr>
    </w:p>
    <w:p w:rsidR="00552A2D" w:rsidRPr="00341874" w:rsidRDefault="00552A2D" w:rsidP="005740ED">
      <w:pPr>
        <w:pStyle w:val="3"/>
        <w:keepLines/>
        <w:tabs>
          <w:tab w:val="left" w:pos="3544"/>
        </w:tabs>
        <w:spacing w:after="0"/>
        <w:ind w:left="0"/>
        <w:rPr>
          <w:b/>
          <w:sz w:val="28"/>
          <w:szCs w:val="28"/>
        </w:rPr>
      </w:pPr>
      <w:r w:rsidRPr="00341874">
        <w:rPr>
          <w:b/>
          <w:sz w:val="28"/>
          <w:szCs w:val="28"/>
        </w:rPr>
        <w:t xml:space="preserve">Обращаем внимание, что </w:t>
      </w:r>
      <w:r>
        <w:rPr>
          <w:b/>
          <w:sz w:val="28"/>
          <w:szCs w:val="28"/>
        </w:rPr>
        <w:t>Оргкомитет</w:t>
      </w:r>
      <w:r w:rsidRPr="00341874">
        <w:rPr>
          <w:b/>
          <w:sz w:val="28"/>
          <w:szCs w:val="28"/>
        </w:rPr>
        <w:t xml:space="preserve"> не несет ответственность </w:t>
      </w:r>
      <w:r>
        <w:rPr>
          <w:b/>
          <w:sz w:val="28"/>
          <w:szCs w:val="28"/>
        </w:rPr>
        <w:br/>
      </w:r>
      <w:r w:rsidRPr="00341874">
        <w:rPr>
          <w:b/>
          <w:sz w:val="28"/>
          <w:szCs w:val="28"/>
        </w:rPr>
        <w:t>за ошибки, допущенные участником при пр</w:t>
      </w:r>
      <w:r w:rsidR="00187EDD">
        <w:rPr>
          <w:b/>
          <w:sz w:val="28"/>
          <w:szCs w:val="28"/>
        </w:rPr>
        <w:t>охождении процедуры регистрации.</w:t>
      </w:r>
    </w:p>
    <w:p w:rsidR="00552A2D" w:rsidRDefault="00552A2D" w:rsidP="005740ED">
      <w:pPr>
        <w:pStyle w:val="3"/>
        <w:keepLines/>
        <w:tabs>
          <w:tab w:val="left" w:pos="3544"/>
        </w:tabs>
        <w:spacing w:after="0"/>
        <w:ind w:left="0"/>
        <w:rPr>
          <w:b/>
          <w:sz w:val="28"/>
          <w:szCs w:val="28"/>
        </w:rPr>
      </w:pPr>
      <w:r w:rsidRPr="00341874">
        <w:rPr>
          <w:b/>
          <w:sz w:val="28"/>
          <w:szCs w:val="28"/>
        </w:rPr>
        <w:t xml:space="preserve">За достоверность сведений об участнике, руководителе ответственность несет лицо, подающее заявку. Наградные документы заполняются строго </w:t>
      </w:r>
      <w:r>
        <w:rPr>
          <w:b/>
          <w:sz w:val="28"/>
          <w:szCs w:val="28"/>
        </w:rPr>
        <w:br/>
      </w:r>
      <w:r w:rsidRPr="00341874">
        <w:rPr>
          <w:b/>
          <w:sz w:val="28"/>
          <w:szCs w:val="28"/>
        </w:rPr>
        <w:t>в соответствии с данными, заявленными при регистрации.</w:t>
      </w:r>
    </w:p>
    <w:p w:rsidR="00552A2D" w:rsidRPr="00341874" w:rsidRDefault="00552A2D" w:rsidP="005740ED">
      <w:pPr>
        <w:pStyle w:val="3"/>
        <w:keepLines/>
        <w:tabs>
          <w:tab w:val="left" w:pos="3544"/>
        </w:tabs>
        <w:spacing w:after="0"/>
        <w:ind w:left="0"/>
        <w:rPr>
          <w:b/>
          <w:sz w:val="28"/>
          <w:szCs w:val="28"/>
        </w:rPr>
      </w:pPr>
    </w:p>
    <w:p w:rsidR="00552A2D" w:rsidRPr="00341874" w:rsidRDefault="00552A2D" w:rsidP="005740ED">
      <w:pPr>
        <w:keepLines/>
        <w:shd w:val="clear" w:color="auto" w:fill="FFFFFF"/>
        <w:jc w:val="center"/>
        <w:rPr>
          <w:b/>
          <w:bCs/>
          <w:sz w:val="28"/>
          <w:szCs w:val="28"/>
        </w:rPr>
      </w:pPr>
      <w:r w:rsidRPr="00341874">
        <w:rPr>
          <w:b/>
          <w:bCs/>
          <w:color w:val="000000"/>
          <w:sz w:val="28"/>
          <w:szCs w:val="28"/>
          <w:lang w:val="en-US"/>
        </w:rPr>
        <w:t>VII</w:t>
      </w:r>
      <w:r w:rsidRPr="00341874">
        <w:rPr>
          <w:b/>
          <w:bCs/>
          <w:color w:val="000000"/>
          <w:sz w:val="28"/>
          <w:szCs w:val="28"/>
        </w:rPr>
        <w:t xml:space="preserve">. Требования и </w:t>
      </w:r>
      <w:r w:rsidRPr="00341874">
        <w:rPr>
          <w:b/>
          <w:bCs/>
          <w:sz w:val="28"/>
          <w:szCs w:val="28"/>
        </w:rPr>
        <w:t xml:space="preserve">правила оформления исследовательской работы </w:t>
      </w:r>
      <w:r>
        <w:rPr>
          <w:b/>
          <w:bCs/>
          <w:sz w:val="28"/>
          <w:szCs w:val="28"/>
        </w:rPr>
        <w:br/>
      </w:r>
      <w:r w:rsidRPr="00341874">
        <w:rPr>
          <w:b/>
          <w:bCs/>
          <w:sz w:val="28"/>
          <w:szCs w:val="28"/>
        </w:rPr>
        <w:t>и тезисов</w:t>
      </w:r>
    </w:p>
    <w:p w:rsidR="00552A2D" w:rsidRPr="00341874" w:rsidRDefault="00552A2D" w:rsidP="005740ED">
      <w:pPr>
        <w:keepLines/>
        <w:shd w:val="clear" w:color="auto" w:fill="FFFFFF"/>
        <w:tabs>
          <w:tab w:val="left" w:pos="0"/>
          <w:tab w:val="left" w:pos="886"/>
        </w:tabs>
        <w:rPr>
          <w:b/>
          <w:bCs/>
          <w:sz w:val="28"/>
          <w:szCs w:val="28"/>
        </w:rPr>
      </w:pPr>
    </w:p>
    <w:p w:rsidR="00552A2D" w:rsidRPr="00341874" w:rsidRDefault="00552A2D" w:rsidP="005740ED">
      <w:pPr>
        <w:keepLines/>
        <w:numPr>
          <w:ilvl w:val="1"/>
          <w:numId w:val="13"/>
        </w:numPr>
        <w:shd w:val="clear" w:color="auto" w:fill="FFFFFF"/>
        <w:tabs>
          <w:tab w:val="left" w:pos="0"/>
          <w:tab w:val="left" w:pos="886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 xml:space="preserve">Участник конференции может представлять свою работу только </w:t>
      </w:r>
      <w:r>
        <w:rPr>
          <w:sz w:val="28"/>
          <w:szCs w:val="28"/>
        </w:rPr>
        <w:br/>
      </w:r>
      <w:r w:rsidRPr="00341874">
        <w:rPr>
          <w:sz w:val="28"/>
          <w:szCs w:val="28"/>
        </w:rPr>
        <w:t>на одной секции даже в случае интегрированного характера темы исследования.</w:t>
      </w:r>
    </w:p>
    <w:p w:rsidR="00552A2D" w:rsidRPr="00341874" w:rsidRDefault="00552A2D" w:rsidP="005740ED">
      <w:pPr>
        <w:keepLines/>
        <w:numPr>
          <w:ilvl w:val="1"/>
          <w:numId w:val="13"/>
        </w:numPr>
        <w:shd w:val="clear" w:color="auto" w:fill="FFFFFF"/>
        <w:tabs>
          <w:tab w:val="left" w:pos="0"/>
          <w:tab w:val="left" w:pos="886"/>
        </w:tabs>
        <w:ind w:left="0" w:firstLine="709"/>
        <w:rPr>
          <w:sz w:val="28"/>
          <w:szCs w:val="28"/>
        </w:rPr>
      </w:pPr>
      <w:r w:rsidRPr="00341874">
        <w:rPr>
          <w:color w:val="000000"/>
          <w:sz w:val="28"/>
          <w:szCs w:val="28"/>
        </w:rPr>
        <w:t>К участию в конференции допускаются работы, выполненные одним автором. Исключение составляют коллективные работы (не более 3-х участников) на секциях: «Физика», «Инновационные проекты», «Робототехника», «Радиоэлектроника», «Рационализация и инновация в технике».</w:t>
      </w:r>
    </w:p>
    <w:p w:rsidR="00552A2D" w:rsidRPr="00341874" w:rsidRDefault="00552A2D" w:rsidP="005740ED">
      <w:pPr>
        <w:keepLines/>
        <w:numPr>
          <w:ilvl w:val="1"/>
          <w:numId w:val="13"/>
        </w:numPr>
        <w:shd w:val="clear" w:color="auto" w:fill="FFFFFF"/>
        <w:tabs>
          <w:tab w:val="left" w:pos="0"/>
          <w:tab w:val="left" w:pos="886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 xml:space="preserve">К участию в конференции ДАНЮИ допускаются работы, которые носят исследовательский характер, представляют собой самостоятельно (или под руководством педагога, научного руководителя) проведенное исследование </w:t>
      </w:r>
      <w:r>
        <w:rPr>
          <w:sz w:val="28"/>
          <w:szCs w:val="28"/>
        </w:rPr>
        <w:br/>
      </w:r>
      <w:r w:rsidRPr="00341874">
        <w:rPr>
          <w:sz w:val="28"/>
          <w:szCs w:val="28"/>
        </w:rPr>
        <w:t>в определенной научной области. Исследовательские работы участников Конференции</w:t>
      </w:r>
      <w:r w:rsidRPr="00341874">
        <w:rPr>
          <w:color w:val="FF0000"/>
          <w:sz w:val="28"/>
          <w:szCs w:val="28"/>
        </w:rPr>
        <w:t xml:space="preserve"> </w:t>
      </w:r>
      <w:r w:rsidRPr="00341874">
        <w:rPr>
          <w:sz w:val="28"/>
          <w:szCs w:val="28"/>
        </w:rPr>
        <w:t xml:space="preserve">должны отличаться актуальностью темы, самостоятельностью суждений, аргументированностью выводов, личным вкладом в решение проблемы исследования. </w:t>
      </w:r>
    </w:p>
    <w:p w:rsidR="00552A2D" w:rsidRPr="00341874" w:rsidRDefault="00552A2D" w:rsidP="005740ED">
      <w:pPr>
        <w:keepLines/>
        <w:numPr>
          <w:ilvl w:val="1"/>
          <w:numId w:val="13"/>
        </w:numPr>
        <w:shd w:val="clear" w:color="auto" w:fill="FFFFFF"/>
        <w:tabs>
          <w:tab w:val="left" w:pos="0"/>
          <w:tab w:val="left" w:pos="886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 xml:space="preserve">Все заявленные на конференцию работы проверяются на </w:t>
      </w:r>
      <w:proofErr w:type="spellStart"/>
      <w:r w:rsidRPr="00341874">
        <w:rPr>
          <w:sz w:val="28"/>
          <w:szCs w:val="28"/>
        </w:rPr>
        <w:t>антиплагиат</w:t>
      </w:r>
      <w:proofErr w:type="spellEnd"/>
      <w:r w:rsidRPr="00341874">
        <w:rPr>
          <w:sz w:val="28"/>
          <w:szCs w:val="28"/>
        </w:rPr>
        <w:t xml:space="preserve">. Отклоняются заявки с работами, в которых уровень оригинального текста ниже 30%. </w:t>
      </w:r>
    </w:p>
    <w:p w:rsidR="00552A2D" w:rsidRPr="00827611" w:rsidRDefault="00552A2D" w:rsidP="005740ED">
      <w:pPr>
        <w:keepLines/>
        <w:numPr>
          <w:ilvl w:val="1"/>
          <w:numId w:val="13"/>
        </w:numPr>
        <w:shd w:val="clear" w:color="auto" w:fill="FFFFFF"/>
        <w:tabs>
          <w:tab w:val="left" w:pos="0"/>
          <w:tab w:val="left" w:pos="886"/>
        </w:tabs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 xml:space="preserve">За достоверность авторства работы, тезисов, их оформление </w:t>
      </w:r>
      <w:r>
        <w:rPr>
          <w:sz w:val="28"/>
          <w:szCs w:val="28"/>
        </w:rPr>
        <w:br/>
      </w:r>
      <w:r w:rsidRPr="00341874">
        <w:rPr>
          <w:sz w:val="28"/>
          <w:szCs w:val="28"/>
        </w:rPr>
        <w:t>и содержание</w:t>
      </w:r>
      <w:r>
        <w:rPr>
          <w:sz w:val="28"/>
          <w:szCs w:val="28"/>
        </w:rPr>
        <w:t xml:space="preserve"> </w:t>
      </w:r>
      <w:r w:rsidRPr="00341874">
        <w:rPr>
          <w:sz w:val="28"/>
          <w:szCs w:val="28"/>
        </w:rPr>
        <w:t>ответственность наряду с участником</w:t>
      </w:r>
      <w:r>
        <w:rPr>
          <w:sz w:val="28"/>
          <w:szCs w:val="28"/>
        </w:rPr>
        <w:t xml:space="preserve"> </w:t>
      </w:r>
      <w:r w:rsidRPr="00341874">
        <w:rPr>
          <w:sz w:val="28"/>
          <w:szCs w:val="28"/>
        </w:rPr>
        <w:t>конференции несет</w:t>
      </w:r>
      <w:r>
        <w:rPr>
          <w:sz w:val="28"/>
          <w:szCs w:val="28"/>
        </w:rPr>
        <w:t xml:space="preserve"> </w:t>
      </w:r>
      <w:r w:rsidRPr="00341874">
        <w:rPr>
          <w:sz w:val="28"/>
          <w:szCs w:val="28"/>
        </w:rPr>
        <w:t>его научный руководитель.</w:t>
      </w:r>
    </w:p>
    <w:p w:rsidR="00552A2D" w:rsidRPr="00827611" w:rsidRDefault="00552A2D" w:rsidP="005740ED">
      <w:pPr>
        <w:keepLines/>
        <w:numPr>
          <w:ilvl w:val="1"/>
          <w:numId w:val="13"/>
        </w:numPr>
        <w:shd w:val="clear" w:color="auto" w:fill="FFFFFF"/>
        <w:tabs>
          <w:tab w:val="left" w:pos="0"/>
          <w:tab w:val="left" w:pos="886"/>
        </w:tabs>
        <w:ind w:left="0" w:firstLine="709"/>
        <w:rPr>
          <w:sz w:val="28"/>
          <w:szCs w:val="28"/>
        </w:rPr>
      </w:pPr>
      <w:r w:rsidRPr="00827611">
        <w:rPr>
          <w:sz w:val="28"/>
          <w:szCs w:val="28"/>
        </w:rPr>
        <w:t xml:space="preserve">Исследовательские работы, не соответствующие данному Положению, не допускаются к участию в конференции. </w:t>
      </w:r>
    </w:p>
    <w:p w:rsidR="00552A2D" w:rsidRPr="00827611" w:rsidRDefault="00552A2D" w:rsidP="005740ED">
      <w:pPr>
        <w:keepLines/>
        <w:numPr>
          <w:ilvl w:val="1"/>
          <w:numId w:val="13"/>
        </w:numPr>
        <w:shd w:val="clear" w:color="auto" w:fill="FFFFFF"/>
        <w:tabs>
          <w:tab w:val="left" w:pos="0"/>
          <w:tab w:val="left" w:pos="886"/>
        </w:tabs>
        <w:ind w:left="0" w:firstLine="709"/>
        <w:rPr>
          <w:sz w:val="28"/>
          <w:szCs w:val="28"/>
        </w:rPr>
      </w:pPr>
      <w:r w:rsidRPr="00827611">
        <w:rPr>
          <w:sz w:val="28"/>
          <w:szCs w:val="28"/>
        </w:rPr>
        <w:t>Предоставленная исследовательская работа должна содержать:</w:t>
      </w:r>
    </w:p>
    <w:p w:rsidR="00552A2D" w:rsidRPr="00827611" w:rsidRDefault="00552A2D" w:rsidP="005740ED">
      <w:pPr>
        <w:pStyle w:val="2"/>
        <w:keepLines/>
        <w:numPr>
          <w:ilvl w:val="0"/>
          <w:numId w:val="14"/>
        </w:numPr>
        <w:spacing w:after="0" w:line="240" w:lineRule="auto"/>
        <w:ind w:left="0" w:firstLine="709"/>
        <w:rPr>
          <w:sz w:val="28"/>
          <w:szCs w:val="28"/>
        </w:rPr>
      </w:pPr>
      <w:r w:rsidRPr="00827611">
        <w:rPr>
          <w:sz w:val="28"/>
          <w:szCs w:val="28"/>
        </w:rPr>
        <w:t xml:space="preserve">титульный лист установленного образца </w:t>
      </w:r>
      <w:r>
        <w:rPr>
          <w:sz w:val="28"/>
          <w:szCs w:val="28"/>
        </w:rPr>
        <w:br/>
      </w:r>
      <w:hyperlink r:id="rId12" w:history="1">
        <w:r w:rsidRPr="00827611">
          <w:rPr>
            <w:rStyle w:val="a3"/>
            <w:color w:val="auto"/>
            <w:sz w:val="28"/>
            <w:szCs w:val="28"/>
            <w:u w:val="none"/>
          </w:rPr>
          <w:t>http://dtdm-rostov.ru/danui/information.php</w:t>
        </w:r>
      </w:hyperlink>
      <w:r w:rsidRPr="00827611">
        <w:rPr>
          <w:sz w:val="28"/>
          <w:szCs w:val="28"/>
        </w:rPr>
        <w:t xml:space="preserve">); </w:t>
      </w:r>
    </w:p>
    <w:p w:rsidR="00552A2D" w:rsidRPr="00341874" w:rsidRDefault="00552A2D" w:rsidP="005740ED">
      <w:pPr>
        <w:pStyle w:val="2"/>
        <w:keepLines/>
        <w:numPr>
          <w:ilvl w:val="0"/>
          <w:numId w:val="14"/>
        </w:numPr>
        <w:spacing w:after="0" w:line="240" w:lineRule="auto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оглавление;</w:t>
      </w:r>
    </w:p>
    <w:p w:rsidR="00552A2D" w:rsidRPr="00341874" w:rsidRDefault="00552A2D" w:rsidP="005740ED">
      <w:pPr>
        <w:pStyle w:val="2"/>
        <w:keepLines/>
        <w:numPr>
          <w:ilvl w:val="0"/>
          <w:numId w:val="14"/>
        </w:numPr>
        <w:spacing w:after="0" w:line="240" w:lineRule="auto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введение;</w:t>
      </w:r>
    </w:p>
    <w:p w:rsidR="00552A2D" w:rsidRPr="00341874" w:rsidRDefault="00552A2D" w:rsidP="005740ED">
      <w:pPr>
        <w:pStyle w:val="2"/>
        <w:keepLines/>
        <w:numPr>
          <w:ilvl w:val="0"/>
          <w:numId w:val="14"/>
        </w:numPr>
        <w:spacing w:after="0" w:line="240" w:lineRule="auto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 xml:space="preserve">основную часть, содержащую не менее 2 глав; </w:t>
      </w:r>
    </w:p>
    <w:p w:rsidR="00552A2D" w:rsidRPr="00341874" w:rsidRDefault="00552A2D" w:rsidP="005740ED">
      <w:pPr>
        <w:pStyle w:val="2"/>
        <w:keepLines/>
        <w:numPr>
          <w:ilvl w:val="0"/>
          <w:numId w:val="14"/>
        </w:numPr>
        <w:spacing w:after="0" w:line="240" w:lineRule="auto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заключение с выводами;</w:t>
      </w:r>
    </w:p>
    <w:p w:rsidR="00552A2D" w:rsidRPr="00341874" w:rsidRDefault="00552A2D" w:rsidP="005740ED">
      <w:pPr>
        <w:pStyle w:val="2"/>
        <w:keepLines/>
        <w:numPr>
          <w:ilvl w:val="0"/>
          <w:numId w:val="14"/>
        </w:numPr>
        <w:spacing w:after="0" w:line="240" w:lineRule="auto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ссылки на цитируемые тексты;</w:t>
      </w:r>
    </w:p>
    <w:p w:rsidR="00552A2D" w:rsidRPr="00341874" w:rsidRDefault="00552A2D" w:rsidP="005740ED">
      <w:pPr>
        <w:pStyle w:val="2"/>
        <w:keepLines/>
        <w:numPr>
          <w:ilvl w:val="0"/>
          <w:numId w:val="14"/>
        </w:numPr>
        <w:spacing w:after="0" w:line="240" w:lineRule="auto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список литературы;</w:t>
      </w:r>
    </w:p>
    <w:p w:rsidR="00552A2D" w:rsidRDefault="00552A2D" w:rsidP="005740ED">
      <w:pPr>
        <w:pStyle w:val="2"/>
        <w:keepLines/>
        <w:numPr>
          <w:ilvl w:val="0"/>
          <w:numId w:val="14"/>
        </w:numPr>
        <w:spacing w:after="0" w:line="240" w:lineRule="auto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lastRenderedPageBreak/>
        <w:t>приложение (сводные таблицы, диаграммы, графики);</w:t>
      </w:r>
    </w:p>
    <w:p w:rsidR="00552A2D" w:rsidRPr="00341874" w:rsidRDefault="00552A2D" w:rsidP="005740ED">
      <w:pPr>
        <w:pStyle w:val="2"/>
        <w:keepLines/>
        <w:numPr>
          <w:ilvl w:val="1"/>
          <w:numId w:val="13"/>
        </w:numPr>
        <w:spacing w:after="0" w:line="240" w:lineRule="auto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Требования к оформлению:</w:t>
      </w:r>
    </w:p>
    <w:p w:rsidR="00552A2D" w:rsidRPr="00341874" w:rsidRDefault="00552A2D" w:rsidP="005740ED">
      <w:pPr>
        <w:pStyle w:val="2"/>
        <w:keepLines/>
        <w:numPr>
          <w:ilvl w:val="0"/>
          <w:numId w:val="15"/>
        </w:numPr>
        <w:spacing w:after="0" w:line="240" w:lineRule="auto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формат листа – А</w:t>
      </w:r>
      <w:proofErr w:type="gramStart"/>
      <w:r w:rsidRPr="00341874">
        <w:rPr>
          <w:sz w:val="28"/>
          <w:szCs w:val="28"/>
        </w:rPr>
        <w:t>4</w:t>
      </w:r>
      <w:proofErr w:type="gramEnd"/>
      <w:r w:rsidRPr="00341874">
        <w:rPr>
          <w:sz w:val="28"/>
          <w:szCs w:val="28"/>
        </w:rPr>
        <w:t>;</w:t>
      </w:r>
    </w:p>
    <w:p w:rsidR="00552A2D" w:rsidRPr="00341874" w:rsidRDefault="00552A2D" w:rsidP="005740ED">
      <w:pPr>
        <w:pStyle w:val="2"/>
        <w:keepLines/>
        <w:numPr>
          <w:ilvl w:val="0"/>
          <w:numId w:val="15"/>
        </w:numPr>
        <w:spacing w:after="0" w:line="240" w:lineRule="auto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сквозная нумерация страниц;</w:t>
      </w:r>
    </w:p>
    <w:p w:rsidR="00552A2D" w:rsidRPr="00341874" w:rsidRDefault="00552A2D" w:rsidP="005740ED">
      <w:pPr>
        <w:pStyle w:val="2"/>
        <w:keepLines/>
        <w:numPr>
          <w:ilvl w:val="0"/>
          <w:numId w:val="15"/>
        </w:numPr>
        <w:spacing w:after="0" w:line="240" w:lineRule="auto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поля – справа – 1 см., слева – 3 см., сверху и внизу – по 2 см.;</w:t>
      </w:r>
    </w:p>
    <w:p w:rsidR="00552A2D" w:rsidRPr="00341874" w:rsidRDefault="00552A2D" w:rsidP="005740ED">
      <w:pPr>
        <w:pStyle w:val="2"/>
        <w:keepLines/>
        <w:numPr>
          <w:ilvl w:val="0"/>
          <w:numId w:val="15"/>
        </w:numPr>
        <w:spacing w:after="0" w:line="240" w:lineRule="auto"/>
        <w:ind w:left="0" w:firstLine="709"/>
        <w:rPr>
          <w:b/>
          <w:bCs/>
          <w:sz w:val="28"/>
          <w:szCs w:val="28"/>
          <w:u w:val="single"/>
        </w:rPr>
      </w:pPr>
      <w:r w:rsidRPr="00341874">
        <w:rPr>
          <w:sz w:val="28"/>
          <w:szCs w:val="28"/>
        </w:rPr>
        <w:t xml:space="preserve">одинарный межстрочный интервал; </w:t>
      </w:r>
    </w:p>
    <w:p w:rsidR="00552A2D" w:rsidRPr="00341874" w:rsidRDefault="00552A2D" w:rsidP="005740ED">
      <w:pPr>
        <w:pStyle w:val="2"/>
        <w:keepLines/>
        <w:numPr>
          <w:ilvl w:val="0"/>
          <w:numId w:val="15"/>
        </w:numPr>
        <w:spacing w:after="0" w:line="240" w:lineRule="auto"/>
        <w:ind w:left="0" w:firstLine="709"/>
        <w:rPr>
          <w:b/>
          <w:bCs/>
          <w:sz w:val="28"/>
          <w:szCs w:val="28"/>
          <w:u w:val="single"/>
        </w:rPr>
      </w:pPr>
      <w:r w:rsidRPr="00341874">
        <w:rPr>
          <w:sz w:val="28"/>
          <w:szCs w:val="28"/>
        </w:rPr>
        <w:t xml:space="preserve">шрифт </w:t>
      </w:r>
      <w:r w:rsidRPr="00341874">
        <w:rPr>
          <w:sz w:val="28"/>
          <w:szCs w:val="28"/>
          <w:lang w:val="en-US"/>
        </w:rPr>
        <w:t>Times</w:t>
      </w:r>
      <w:r w:rsidRPr="00341874">
        <w:rPr>
          <w:sz w:val="28"/>
          <w:szCs w:val="28"/>
        </w:rPr>
        <w:t xml:space="preserve"> </w:t>
      </w:r>
      <w:r w:rsidRPr="00341874">
        <w:rPr>
          <w:sz w:val="28"/>
          <w:szCs w:val="28"/>
          <w:lang w:val="en-US"/>
        </w:rPr>
        <w:t>New</w:t>
      </w:r>
      <w:r w:rsidRPr="00341874">
        <w:rPr>
          <w:sz w:val="28"/>
          <w:szCs w:val="28"/>
        </w:rPr>
        <w:t xml:space="preserve"> </w:t>
      </w:r>
      <w:r w:rsidRPr="00341874">
        <w:rPr>
          <w:sz w:val="28"/>
          <w:szCs w:val="28"/>
          <w:lang w:val="en-US"/>
        </w:rPr>
        <w:t>Roman</w:t>
      </w:r>
      <w:r w:rsidRPr="00341874">
        <w:rPr>
          <w:sz w:val="28"/>
          <w:szCs w:val="28"/>
        </w:rPr>
        <w:t>, 14;</w:t>
      </w:r>
    </w:p>
    <w:p w:rsidR="00552A2D" w:rsidRPr="00341874" w:rsidRDefault="00552A2D" w:rsidP="005740ED">
      <w:pPr>
        <w:pStyle w:val="2"/>
        <w:keepLines/>
        <w:numPr>
          <w:ilvl w:val="0"/>
          <w:numId w:val="15"/>
        </w:numPr>
        <w:spacing w:after="0" w:line="240" w:lineRule="auto"/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количество страниц в работе – не менее 10;</w:t>
      </w:r>
    </w:p>
    <w:p w:rsidR="00552A2D" w:rsidRPr="00341874" w:rsidRDefault="00552A2D" w:rsidP="005740ED">
      <w:pPr>
        <w:pStyle w:val="2"/>
        <w:keepLines/>
        <w:numPr>
          <w:ilvl w:val="0"/>
          <w:numId w:val="15"/>
        </w:numPr>
        <w:spacing w:after="0" w:line="240" w:lineRule="auto"/>
        <w:ind w:left="0" w:firstLine="709"/>
        <w:rPr>
          <w:b/>
          <w:bCs/>
          <w:sz w:val="28"/>
          <w:szCs w:val="28"/>
          <w:u w:val="single"/>
        </w:rPr>
      </w:pPr>
      <w:r w:rsidRPr="00341874">
        <w:rPr>
          <w:sz w:val="28"/>
          <w:szCs w:val="28"/>
        </w:rPr>
        <w:t>объем работы не должен превышать 10 МБ.</w:t>
      </w:r>
    </w:p>
    <w:p w:rsidR="00552A2D" w:rsidRPr="00827611" w:rsidRDefault="00552A2D" w:rsidP="005740ED">
      <w:pPr>
        <w:keepLines/>
        <w:numPr>
          <w:ilvl w:val="1"/>
          <w:numId w:val="13"/>
        </w:numPr>
        <w:ind w:left="0" w:firstLine="709"/>
        <w:rPr>
          <w:b/>
          <w:bCs/>
          <w:sz w:val="28"/>
          <w:szCs w:val="28"/>
        </w:rPr>
      </w:pPr>
      <w:r w:rsidRPr="00341874">
        <w:rPr>
          <w:bCs/>
          <w:sz w:val="28"/>
          <w:szCs w:val="28"/>
        </w:rPr>
        <w:t xml:space="preserve">При оформлении цитат в тексте не делаются сноски в конце страницы. Рядом с цитатой в квадратных скобках ставится номер цитируемого текста из списка литературы и, через запятую, номер страницы, на которой эта цитата расположена </w:t>
      </w:r>
      <w:r>
        <w:rPr>
          <w:bCs/>
          <w:sz w:val="28"/>
          <w:szCs w:val="28"/>
        </w:rPr>
        <w:br/>
      </w:r>
      <w:r w:rsidRPr="00341874">
        <w:rPr>
          <w:bCs/>
          <w:sz w:val="28"/>
          <w:szCs w:val="28"/>
        </w:rPr>
        <w:t xml:space="preserve">в цитируемом источнике. </w:t>
      </w:r>
      <w:r w:rsidRPr="00341874">
        <w:rPr>
          <w:bCs/>
          <w:i/>
          <w:sz w:val="28"/>
          <w:szCs w:val="28"/>
        </w:rPr>
        <w:t>Пример</w:t>
      </w:r>
      <w:r w:rsidRPr="00341874">
        <w:rPr>
          <w:bCs/>
          <w:sz w:val="28"/>
          <w:szCs w:val="28"/>
        </w:rPr>
        <w:t xml:space="preserve">: «Социальное – все возникающее у человека </w:t>
      </w:r>
      <w:r>
        <w:rPr>
          <w:bCs/>
          <w:sz w:val="28"/>
          <w:szCs w:val="28"/>
        </w:rPr>
        <w:br/>
      </w:r>
      <w:r w:rsidRPr="00341874">
        <w:rPr>
          <w:bCs/>
          <w:sz w:val="28"/>
          <w:szCs w:val="28"/>
        </w:rPr>
        <w:t xml:space="preserve">как члена общества в </w:t>
      </w:r>
      <w:r w:rsidRPr="00827611">
        <w:rPr>
          <w:bCs/>
          <w:sz w:val="28"/>
          <w:szCs w:val="28"/>
        </w:rPr>
        <w:t xml:space="preserve">антропогенезе и истории человечества и возникающее </w:t>
      </w:r>
      <w:r>
        <w:rPr>
          <w:bCs/>
          <w:sz w:val="28"/>
          <w:szCs w:val="28"/>
        </w:rPr>
        <w:br/>
      </w:r>
      <w:r w:rsidRPr="00827611">
        <w:rPr>
          <w:bCs/>
          <w:sz w:val="28"/>
          <w:szCs w:val="28"/>
        </w:rPr>
        <w:t>в онтогенезе в результате общения с другими людьми» [7, 312].</w:t>
      </w:r>
      <w:r w:rsidRPr="00827611">
        <w:rPr>
          <w:b/>
          <w:bCs/>
          <w:sz w:val="28"/>
          <w:szCs w:val="28"/>
        </w:rPr>
        <w:t xml:space="preserve"> </w:t>
      </w:r>
    </w:p>
    <w:p w:rsidR="00552A2D" w:rsidRPr="00827611" w:rsidRDefault="00552A2D" w:rsidP="005740ED">
      <w:pPr>
        <w:keepLines/>
        <w:numPr>
          <w:ilvl w:val="1"/>
          <w:numId w:val="13"/>
        </w:numPr>
        <w:ind w:left="0" w:firstLine="709"/>
        <w:rPr>
          <w:b/>
          <w:bCs/>
          <w:sz w:val="28"/>
          <w:szCs w:val="28"/>
        </w:rPr>
      </w:pPr>
      <w:r w:rsidRPr="00827611">
        <w:rPr>
          <w:bCs/>
          <w:sz w:val="28"/>
          <w:szCs w:val="28"/>
        </w:rPr>
        <w:t>Тезисы должны содержать (</w:t>
      </w:r>
      <w:hyperlink r:id="rId13" w:history="1">
        <w:r w:rsidRPr="00827611">
          <w:rPr>
            <w:rStyle w:val="a3"/>
            <w:bCs/>
            <w:color w:val="auto"/>
            <w:sz w:val="28"/>
            <w:szCs w:val="28"/>
            <w:u w:val="none"/>
          </w:rPr>
          <w:t>http://dtdm-rostov.ru/danui/information.php</w:t>
        </w:r>
      </w:hyperlink>
      <w:proofErr w:type="gramStart"/>
      <w:r w:rsidRPr="00827611">
        <w:rPr>
          <w:bCs/>
          <w:sz w:val="28"/>
          <w:szCs w:val="28"/>
        </w:rPr>
        <w:t xml:space="preserve"> )</w:t>
      </w:r>
      <w:proofErr w:type="gramEnd"/>
      <w:r w:rsidRPr="00827611">
        <w:rPr>
          <w:bCs/>
          <w:sz w:val="28"/>
          <w:szCs w:val="28"/>
        </w:rPr>
        <w:t>:</w:t>
      </w:r>
    </w:p>
    <w:p w:rsidR="00552A2D" w:rsidRPr="00341874" w:rsidRDefault="00552A2D" w:rsidP="005740ED">
      <w:pPr>
        <w:keepLines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827611">
        <w:rPr>
          <w:sz w:val="28"/>
          <w:szCs w:val="28"/>
        </w:rPr>
        <w:t>название секции (</w:t>
      </w:r>
      <w:proofErr w:type="spellStart"/>
      <w:r w:rsidRPr="00827611">
        <w:rPr>
          <w:sz w:val="28"/>
          <w:szCs w:val="28"/>
        </w:rPr>
        <w:t>Times</w:t>
      </w:r>
      <w:proofErr w:type="spellEnd"/>
      <w:r w:rsidRPr="00827611">
        <w:rPr>
          <w:sz w:val="28"/>
          <w:szCs w:val="28"/>
        </w:rPr>
        <w:t xml:space="preserve"> </w:t>
      </w:r>
      <w:proofErr w:type="spellStart"/>
      <w:r w:rsidRPr="00827611">
        <w:rPr>
          <w:sz w:val="28"/>
          <w:szCs w:val="28"/>
        </w:rPr>
        <w:t>New</w:t>
      </w:r>
      <w:proofErr w:type="spellEnd"/>
      <w:r w:rsidRPr="00827611">
        <w:rPr>
          <w:sz w:val="28"/>
          <w:szCs w:val="28"/>
        </w:rPr>
        <w:t xml:space="preserve"> </w:t>
      </w:r>
      <w:proofErr w:type="spellStart"/>
      <w:r w:rsidRPr="00827611">
        <w:rPr>
          <w:sz w:val="28"/>
          <w:szCs w:val="28"/>
        </w:rPr>
        <w:t>Roman</w:t>
      </w:r>
      <w:proofErr w:type="spellEnd"/>
      <w:r w:rsidRPr="00827611">
        <w:rPr>
          <w:sz w:val="28"/>
          <w:szCs w:val="28"/>
        </w:rPr>
        <w:t>, размер 14, полужирный</w:t>
      </w:r>
      <w:r w:rsidRPr="00341874">
        <w:rPr>
          <w:sz w:val="28"/>
          <w:szCs w:val="28"/>
        </w:rPr>
        <w:t xml:space="preserve">, выравнивание </w:t>
      </w:r>
      <w:r w:rsidRPr="00341874">
        <w:rPr>
          <w:sz w:val="28"/>
          <w:szCs w:val="28"/>
        </w:rPr>
        <w:br/>
        <w:t>по центру);</w:t>
      </w:r>
    </w:p>
    <w:p w:rsidR="00552A2D" w:rsidRPr="00341874" w:rsidRDefault="00552A2D" w:rsidP="005740ED">
      <w:pPr>
        <w:keepLines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тему работы (</w:t>
      </w:r>
      <w:proofErr w:type="spellStart"/>
      <w:r w:rsidRPr="00341874">
        <w:rPr>
          <w:sz w:val="28"/>
          <w:szCs w:val="28"/>
        </w:rPr>
        <w:t>Times</w:t>
      </w:r>
      <w:proofErr w:type="spellEnd"/>
      <w:r w:rsidRPr="00341874">
        <w:rPr>
          <w:sz w:val="28"/>
          <w:szCs w:val="28"/>
        </w:rPr>
        <w:t xml:space="preserve"> </w:t>
      </w:r>
      <w:proofErr w:type="spellStart"/>
      <w:r w:rsidRPr="00341874">
        <w:rPr>
          <w:sz w:val="28"/>
          <w:szCs w:val="28"/>
        </w:rPr>
        <w:t>New</w:t>
      </w:r>
      <w:proofErr w:type="spellEnd"/>
      <w:r w:rsidRPr="00341874">
        <w:rPr>
          <w:sz w:val="28"/>
          <w:szCs w:val="28"/>
        </w:rPr>
        <w:t xml:space="preserve"> </w:t>
      </w:r>
      <w:proofErr w:type="spellStart"/>
      <w:r w:rsidRPr="00341874">
        <w:rPr>
          <w:sz w:val="28"/>
          <w:szCs w:val="28"/>
        </w:rPr>
        <w:t>Roman</w:t>
      </w:r>
      <w:proofErr w:type="spellEnd"/>
      <w:r w:rsidRPr="00341874">
        <w:rPr>
          <w:sz w:val="28"/>
          <w:szCs w:val="28"/>
        </w:rPr>
        <w:t>, размер 12, полужирный, выравнивание по центру);</w:t>
      </w:r>
    </w:p>
    <w:p w:rsidR="00552A2D" w:rsidRPr="00341874" w:rsidRDefault="00552A2D" w:rsidP="005740ED">
      <w:pPr>
        <w:keepLines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фамилию, имя, отчество автора работы (</w:t>
      </w:r>
      <w:proofErr w:type="spellStart"/>
      <w:r w:rsidRPr="00341874">
        <w:rPr>
          <w:sz w:val="28"/>
          <w:szCs w:val="28"/>
        </w:rPr>
        <w:t>Times</w:t>
      </w:r>
      <w:proofErr w:type="spellEnd"/>
      <w:r w:rsidRPr="00341874">
        <w:rPr>
          <w:sz w:val="28"/>
          <w:szCs w:val="28"/>
        </w:rPr>
        <w:t xml:space="preserve"> </w:t>
      </w:r>
      <w:proofErr w:type="spellStart"/>
      <w:r w:rsidRPr="00341874">
        <w:rPr>
          <w:sz w:val="28"/>
          <w:szCs w:val="28"/>
        </w:rPr>
        <w:t>New</w:t>
      </w:r>
      <w:proofErr w:type="spellEnd"/>
      <w:r w:rsidRPr="00341874">
        <w:rPr>
          <w:sz w:val="28"/>
          <w:szCs w:val="28"/>
        </w:rPr>
        <w:t xml:space="preserve"> </w:t>
      </w:r>
      <w:proofErr w:type="spellStart"/>
      <w:r w:rsidRPr="00341874">
        <w:rPr>
          <w:sz w:val="28"/>
          <w:szCs w:val="28"/>
        </w:rPr>
        <w:t>Roman</w:t>
      </w:r>
      <w:proofErr w:type="spellEnd"/>
      <w:r w:rsidRPr="00341874">
        <w:rPr>
          <w:sz w:val="28"/>
          <w:szCs w:val="28"/>
        </w:rPr>
        <w:t>, размер 12, полужирный, выравнивание по правому краю);</w:t>
      </w:r>
    </w:p>
    <w:p w:rsidR="00552A2D" w:rsidRPr="00341874" w:rsidRDefault="00552A2D" w:rsidP="005740ED">
      <w:pPr>
        <w:keepLines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название образовательного учреждения, класс (</w:t>
      </w:r>
      <w:proofErr w:type="spellStart"/>
      <w:r w:rsidRPr="00341874">
        <w:rPr>
          <w:sz w:val="28"/>
          <w:szCs w:val="28"/>
        </w:rPr>
        <w:t>Times</w:t>
      </w:r>
      <w:proofErr w:type="spellEnd"/>
      <w:r w:rsidRPr="00341874">
        <w:rPr>
          <w:sz w:val="28"/>
          <w:szCs w:val="28"/>
        </w:rPr>
        <w:t xml:space="preserve"> </w:t>
      </w:r>
      <w:proofErr w:type="spellStart"/>
      <w:r w:rsidRPr="00341874">
        <w:rPr>
          <w:sz w:val="28"/>
          <w:szCs w:val="28"/>
        </w:rPr>
        <w:t>New</w:t>
      </w:r>
      <w:proofErr w:type="spellEnd"/>
      <w:r w:rsidRPr="00341874">
        <w:rPr>
          <w:sz w:val="28"/>
          <w:szCs w:val="28"/>
        </w:rPr>
        <w:t xml:space="preserve"> </w:t>
      </w:r>
      <w:proofErr w:type="spellStart"/>
      <w:r w:rsidRPr="00341874">
        <w:rPr>
          <w:sz w:val="28"/>
          <w:szCs w:val="28"/>
        </w:rPr>
        <w:t>Roman</w:t>
      </w:r>
      <w:proofErr w:type="spellEnd"/>
      <w:r w:rsidRPr="00341874">
        <w:rPr>
          <w:sz w:val="28"/>
          <w:szCs w:val="28"/>
        </w:rPr>
        <w:t>, размер 12, полужирный, выравнивание по правому краю);</w:t>
      </w:r>
    </w:p>
    <w:p w:rsidR="00552A2D" w:rsidRPr="00341874" w:rsidRDefault="00552A2D" w:rsidP="005740ED">
      <w:pPr>
        <w:keepLines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фамилию, имя, отчество, должность и место работы научного руководителя (</w:t>
      </w:r>
      <w:r w:rsidRPr="00341874">
        <w:rPr>
          <w:b/>
          <w:bCs/>
          <w:i/>
          <w:iCs/>
          <w:sz w:val="28"/>
          <w:szCs w:val="28"/>
        </w:rPr>
        <w:t>без сокращений</w:t>
      </w:r>
      <w:r w:rsidRPr="00341874">
        <w:rPr>
          <w:sz w:val="28"/>
          <w:szCs w:val="28"/>
        </w:rPr>
        <w:t>) (</w:t>
      </w:r>
      <w:proofErr w:type="spellStart"/>
      <w:r w:rsidRPr="00341874">
        <w:rPr>
          <w:sz w:val="28"/>
          <w:szCs w:val="28"/>
        </w:rPr>
        <w:t>Times</w:t>
      </w:r>
      <w:proofErr w:type="spellEnd"/>
      <w:r w:rsidRPr="00341874">
        <w:rPr>
          <w:sz w:val="28"/>
          <w:szCs w:val="28"/>
        </w:rPr>
        <w:t xml:space="preserve"> </w:t>
      </w:r>
      <w:proofErr w:type="spellStart"/>
      <w:r w:rsidRPr="00341874">
        <w:rPr>
          <w:sz w:val="28"/>
          <w:szCs w:val="28"/>
        </w:rPr>
        <w:t>New</w:t>
      </w:r>
      <w:proofErr w:type="spellEnd"/>
      <w:r w:rsidRPr="00341874">
        <w:rPr>
          <w:sz w:val="28"/>
          <w:szCs w:val="28"/>
        </w:rPr>
        <w:t xml:space="preserve"> </w:t>
      </w:r>
      <w:proofErr w:type="spellStart"/>
      <w:r w:rsidRPr="00341874">
        <w:rPr>
          <w:sz w:val="28"/>
          <w:szCs w:val="28"/>
        </w:rPr>
        <w:t>Roman</w:t>
      </w:r>
      <w:proofErr w:type="spellEnd"/>
      <w:r w:rsidRPr="00341874">
        <w:rPr>
          <w:sz w:val="28"/>
          <w:szCs w:val="28"/>
        </w:rPr>
        <w:t xml:space="preserve">, размер 12, полужирный, выравнивание по правому краю); </w:t>
      </w:r>
    </w:p>
    <w:p w:rsidR="00552A2D" w:rsidRPr="00341874" w:rsidRDefault="00552A2D" w:rsidP="005740ED">
      <w:pPr>
        <w:keepLines/>
        <w:numPr>
          <w:ilvl w:val="0"/>
          <w:numId w:val="16"/>
        </w:numPr>
        <w:ind w:left="0" w:firstLine="709"/>
        <w:rPr>
          <w:b/>
          <w:bCs/>
          <w:color w:val="333333"/>
          <w:sz w:val="28"/>
          <w:szCs w:val="28"/>
          <w:u w:val="single"/>
        </w:rPr>
      </w:pPr>
      <w:r w:rsidRPr="00341874">
        <w:rPr>
          <w:sz w:val="28"/>
          <w:szCs w:val="28"/>
        </w:rPr>
        <w:t>текст тезисов, написанный</w:t>
      </w:r>
      <w:r w:rsidRPr="00341874">
        <w:rPr>
          <w:b/>
          <w:bCs/>
          <w:sz w:val="28"/>
          <w:szCs w:val="28"/>
        </w:rPr>
        <w:t xml:space="preserve"> </w:t>
      </w:r>
      <w:r w:rsidRPr="00341874">
        <w:rPr>
          <w:i/>
          <w:iCs/>
          <w:sz w:val="28"/>
          <w:szCs w:val="28"/>
        </w:rPr>
        <w:t>шрифтом</w:t>
      </w:r>
      <w:r w:rsidRPr="00341874">
        <w:rPr>
          <w:b/>
          <w:bCs/>
          <w:sz w:val="28"/>
          <w:szCs w:val="28"/>
        </w:rPr>
        <w:t xml:space="preserve"> </w:t>
      </w:r>
      <w:proofErr w:type="spellStart"/>
      <w:r w:rsidRPr="00341874">
        <w:rPr>
          <w:sz w:val="28"/>
          <w:szCs w:val="28"/>
        </w:rPr>
        <w:t>Times</w:t>
      </w:r>
      <w:proofErr w:type="spellEnd"/>
      <w:r w:rsidRPr="00341874">
        <w:rPr>
          <w:sz w:val="28"/>
          <w:szCs w:val="28"/>
        </w:rPr>
        <w:t xml:space="preserve"> </w:t>
      </w:r>
      <w:proofErr w:type="spellStart"/>
      <w:r w:rsidRPr="00341874">
        <w:rPr>
          <w:sz w:val="28"/>
          <w:szCs w:val="28"/>
        </w:rPr>
        <w:t>New</w:t>
      </w:r>
      <w:proofErr w:type="spellEnd"/>
      <w:r w:rsidRPr="00341874">
        <w:rPr>
          <w:sz w:val="28"/>
          <w:szCs w:val="28"/>
        </w:rPr>
        <w:t xml:space="preserve"> </w:t>
      </w:r>
      <w:proofErr w:type="spellStart"/>
      <w:r w:rsidRPr="00341874">
        <w:rPr>
          <w:sz w:val="28"/>
          <w:szCs w:val="28"/>
        </w:rPr>
        <w:t>Roman</w:t>
      </w:r>
      <w:proofErr w:type="spellEnd"/>
      <w:r w:rsidRPr="00341874">
        <w:rPr>
          <w:sz w:val="28"/>
          <w:szCs w:val="28"/>
        </w:rPr>
        <w:t xml:space="preserve">, </w:t>
      </w:r>
      <w:r w:rsidRPr="00341874">
        <w:rPr>
          <w:i/>
          <w:iCs/>
          <w:sz w:val="28"/>
          <w:szCs w:val="28"/>
        </w:rPr>
        <w:t>размер</w:t>
      </w:r>
      <w:r w:rsidRPr="00341874">
        <w:rPr>
          <w:sz w:val="28"/>
          <w:szCs w:val="28"/>
        </w:rPr>
        <w:t xml:space="preserve"> 12, одинарным междустрочным интервалом;</w:t>
      </w:r>
    </w:p>
    <w:p w:rsidR="00552A2D" w:rsidRPr="00341874" w:rsidRDefault="00552A2D" w:rsidP="005740ED">
      <w:pPr>
        <w:keepLines/>
        <w:numPr>
          <w:ilvl w:val="0"/>
          <w:numId w:val="16"/>
        </w:numPr>
        <w:ind w:left="0" w:firstLine="709"/>
        <w:rPr>
          <w:b/>
          <w:bCs/>
          <w:color w:val="333333"/>
          <w:sz w:val="28"/>
          <w:szCs w:val="28"/>
          <w:u w:val="single"/>
        </w:rPr>
      </w:pPr>
      <w:r w:rsidRPr="00341874">
        <w:rPr>
          <w:sz w:val="28"/>
          <w:szCs w:val="28"/>
        </w:rPr>
        <w:t xml:space="preserve">объем тезисов - </w:t>
      </w:r>
      <w:r w:rsidRPr="00341874">
        <w:rPr>
          <w:b/>
          <w:bCs/>
          <w:sz w:val="28"/>
          <w:szCs w:val="28"/>
        </w:rPr>
        <w:t>не более 1 страницы А</w:t>
      </w:r>
      <w:proofErr w:type="gramStart"/>
      <w:r w:rsidRPr="00341874">
        <w:rPr>
          <w:b/>
          <w:bCs/>
          <w:sz w:val="28"/>
          <w:szCs w:val="28"/>
        </w:rPr>
        <w:t>4</w:t>
      </w:r>
      <w:proofErr w:type="gramEnd"/>
      <w:r w:rsidRPr="00341874">
        <w:rPr>
          <w:sz w:val="28"/>
          <w:szCs w:val="28"/>
        </w:rPr>
        <w:t xml:space="preserve"> в формате </w:t>
      </w:r>
      <w:proofErr w:type="spellStart"/>
      <w:r w:rsidRPr="00341874">
        <w:rPr>
          <w:sz w:val="28"/>
          <w:szCs w:val="28"/>
        </w:rPr>
        <w:t>Word</w:t>
      </w:r>
      <w:proofErr w:type="spellEnd"/>
      <w:r w:rsidRPr="0034187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41874">
        <w:rPr>
          <w:sz w:val="28"/>
          <w:szCs w:val="28"/>
        </w:rPr>
        <w:t>(с расширением .</w:t>
      </w:r>
      <w:r w:rsidRPr="00341874">
        <w:rPr>
          <w:sz w:val="28"/>
          <w:szCs w:val="28"/>
          <w:lang w:val="en-US"/>
        </w:rPr>
        <w:t>doc</w:t>
      </w:r>
      <w:r w:rsidRPr="00341874">
        <w:rPr>
          <w:sz w:val="28"/>
          <w:szCs w:val="28"/>
        </w:rPr>
        <w:t xml:space="preserve">). </w:t>
      </w:r>
    </w:p>
    <w:p w:rsidR="00552A2D" w:rsidRPr="00341874" w:rsidRDefault="00552A2D" w:rsidP="005740ED">
      <w:pPr>
        <w:keepLines/>
        <w:numPr>
          <w:ilvl w:val="1"/>
          <w:numId w:val="13"/>
        </w:numPr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Текст тезисов составляется по следующему алгоритму:</w:t>
      </w:r>
    </w:p>
    <w:p w:rsidR="00552A2D" w:rsidRPr="00341874" w:rsidRDefault="00552A2D" w:rsidP="005740ED">
      <w:pPr>
        <w:keepLines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тема исследования;</w:t>
      </w:r>
    </w:p>
    <w:p w:rsidR="00552A2D" w:rsidRPr="00341874" w:rsidRDefault="00552A2D" w:rsidP="005740ED">
      <w:pPr>
        <w:keepLines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объект и предмет исследования;</w:t>
      </w:r>
    </w:p>
    <w:p w:rsidR="00552A2D" w:rsidRPr="00341874" w:rsidRDefault="00552A2D" w:rsidP="005740ED">
      <w:pPr>
        <w:keepLines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 xml:space="preserve">проблема; </w:t>
      </w:r>
    </w:p>
    <w:p w:rsidR="00552A2D" w:rsidRPr="00341874" w:rsidRDefault="00552A2D" w:rsidP="005740ED">
      <w:pPr>
        <w:keepLines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гипотеза;</w:t>
      </w:r>
    </w:p>
    <w:p w:rsidR="00552A2D" w:rsidRPr="00341874" w:rsidRDefault="00552A2D" w:rsidP="005740ED">
      <w:pPr>
        <w:keepLines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цели и задачи исследования;</w:t>
      </w:r>
    </w:p>
    <w:p w:rsidR="00552A2D" w:rsidRPr="00341874" w:rsidRDefault="00552A2D" w:rsidP="005740ED">
      <w:pPr>
        <w:keepLines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 xml:space="preserve">методы и этапы исследования; </w:t>
      </w:r>
    </w:p>
    <w:p w:rsidR="00552A2D" w:rsidRPr="00341874" w:rsidRDefault="00552A2D" w:rsidP="005740ED">
      <w:pPr>
        <w:keepLines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341874">
        <w:rPr>
          <w:sz w:val="28"/>
          <w:szCs w:val="28"/>
        </w:rPr>
        <w:t>выводы и результаты исследования с указанием актуальности и новизны темы.</w:t>
      </w:r>
    </w:p>
    <w:p w:rsidR="00552A2D" w:rsidRPr="00341874" w:rsidRDefault="00552A2D" w:rsidP="005740ED">
      <w:pPr>
        <w:keepLines/>
        <w:rPr>
          <w:sz w:val="28"/>
          <w:szCs w:val="28"/>
        </w:rPr>
      </w:pPr>
      <w:r w:rsidRPr="00341874">
        <w:rPr>
          <w:sz w:val="28"/>
          <w:szCs w:val="28"/>
        </w:rPr>
        <w:t xml:space="preserve"> </w:t>
      </w:r>
      <w:r w:rsidRPr="00341874">
        <w:rPr>
          <w:sz w:val="28"/>
          <w:szCs w:val="28"/>
        </w:rPr>
        <w:tab/>
        <w:t xml:space="preserve">В тексте тезисов </w:t>
      </w:r>
      <w:r w:rsidRPr="00341874">
        <w:rPr>
          <w:b/>
          <w:bCs/>
          <w:sz w:val="28"/>
          <w:szCs w:val="28"/>
        </w:rPr>
        <w:t>НЕ</w:t>
      </w:r>
      <w:r w:rsidRPr="00341874">
        <w:rPr>
          <w:sz w:val="28"/>
          <w:szCs w:val="28"/>
        </w:rPr>
        <w:t xml:space="preserve"> допускаются использование рисунков, таблиц, сносок, заголовков внутри текста, ручных переносов, ссылок на литературу и список литературы.</w:t>
      </w:r>
    </w:p>
    <w:p w:rsidR="00552A2D" w:rsidRDefault="00552A2D" w:rsidP="005740ED">
      <w:pPr>
        <w:keepLines/>
        <w:numPr>
          <w:ilvl w:val="1"/>
          <w:numId w:val="1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По итогам проведения конференции ДАНЮИ публикуется сборник, включающий обобщение работы секций и тезисы исследовательских работ </w:t>
      </w:r>
      <w:r w:rsidRPr="00341874">
        <w:rPr>
          <w:sz w:val="28"/>
          <w:szCs w:val="28"/>
        </w:rPr>
        <w:t xml:space="preserve">победителей и призеров </w:t>
      </w:r>
      <w:r w:rsidRPr="00341874">
        <w:rPr>
          <w:color w:val="000000"/>
          <w:sz w:val="28"/>
          <w:szCs w:val="28"/>
        </w:rPr>
        <w:t>конференции.</w:t>
      </w:r>
    </w:p>
    <w:p w:rsidR="00187EDD" w:rsidRPr="00B04363" w:rsidRDefault="00187EDD" w:rsidP="005740ED">
      <w:pPr>
        <w:keepLines/>
        <w:shd w:val="clear" w:color="auto" w:fill="FFFFFF"/>
        <w:rPr>
          <w:color w:val="000000"/>
          <w:sz w:val="28"/>
          <w:szCs w:val="28"/>
        </w:rPr>
      </w:pPr>
    </w:p>
    <w:p w:rsidR="00552A2D" w:rsidRPr="00341874" w:rsidRDefault="00552A2D" w:rsidP="005740ED">
      <w:pPr>
        <w:keepLines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41874">
        <w:rPr>
          <w:b/>
          <w:bCs/>
          <w:color w:val="000000"/>
          <w:sz w:val="28"/>
          <w:szCs w:val="28"/>
          <w:lang w:val="en-US"/>
        </w:rPr>
        <w:t>VIII</w:t>
      </w:r>
      <w:r w:rsidRPr="00341874">
        <w:rPr>
          <w:b/>
          <w:bCs/>
          <w:color w:val="000000"/>
          <w:sz w:val="28"/>
          <w:szCs w:val="28"/>
        </w:rPr>
        <w:t>. Права и обязанности участников</w:t>
      </w:r>
    </w:p>
    <w:p w:rsidR="00552A2D" w:rsidRPr="00341874" w:rsidRDefault="00552A2D" w:rsidP="005740ED">
      <w:pPr>
        <w:keepLines/>
        <w:shd w:val="clear" w:color="auto" w:fill="FFFFFF"/>
        <w:rPr>
          <w:color w:val="000000"/>
          <w:sz w:val="28"/>
          <w:szCs w:val="28"/>
        </w:rPr>
      </w:pPr>
    </w:p>
    <w:p w:rsidR="00552A2D" w:rsidRPr="00341874" w:rsidRDefault="00552A2D" w:rsidP="005740ED">
      <w:pPr>
        <w:keepLines/>
        <w:numPr>
          <w:ilvl w:val="1"/>
          <w:numId w:val="18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>Каждый участник конференции имеет право на получение:</w:t>
      </w:r>
    </w:p>
    <w:p w:rsidR="00552A2D" w:rsidRPr="00341874" w:rsidRDefault="00552A2D" w:rsidP="005740ED">
      <w:pPr>
        <w:keepLines/>
        <w:numPr>
          <w:ilvl w:val="0"/>
          <w:numId w:val="19"/>
        </w:numPr>
        <w:shd w:val="clear" w:color="auto" w:fill="FFFFFF"/>
        <w:tabs>
          <w:tab w:val="left" w:pos="727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>информации о регламенте работы, условиях, правилах, порядке и месте проведения конференции;</w:t>
      </w:r>
    </w:p>
    <w:p w:rsidR="00552A2D" w:rsidRPr="00341874" w:rsidRDefault="00552A2D" w:rsidP="005740ED">
      <w:pPr>
        <w:keepLines/>
        <w:numPr>
          <w:ilvl w:val="0"/>
          <w:numId w:val="19"/>
        </w:numPr>
        <w:shd w:val="clear" w:color="auto" w:fill="FFFFFF"/>
        <w:tabs>
          <w:tab w:val="left" w:pos="727"/>
        </w:tabs>
        <w:ind w:left="0" w:firstLine="709"/>
        <w:rPr>
          <w:color w:val="000000"/>
          <w:sz w:val="28"/>
          <w:szCs w:val="28"/>
        </w:rPr>
      </w:pPr>
      <w:r w:rsidRPr="00341874">
        <w:rPr>
          <w:sz w:val="28"/>
          <w:szCs w:val="28"/>
        </w:rPr>
        <w:t>свидетельства участника конференции;</w:t>
      </w:r>
    </w:p>
    <w:p w:rsidR="00552A2D" w:rsidRPr="00341874" w:rsidRDefault="00552A2D" w:rsidP="005740ED">
      <w:pPr>
        <w:keepLines/>
        <w:numPr>
          <w:ilvl w:val="0"/>
          <w:numId w:val="19"/>
        </w:numPr>
        <w:shd w:val="clear" w:color="auto" w:fill="FFFFFF"/>
        <w:tabs>
          <w:tab w:val="left" w:pos="727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>своевременной информации о ходе работы секций и их результатах;</w:t>
      </w:r>
    </w:p>
    <w:p w:rsidR="00552A2D" w:rsidRPr="00341874" w:rsidRDefault="00552A2D" w:rsidP="005740ED">
      <w:pPr>
        <w:keepLines/>
        <w:numPr>
          <w:ilvl w:val="0"/>
          <w:numId w:val="19"/>
        </w:numPr>
        <w:shd w:val="clear" w:color="auto" w:fill="FFFFFF"/>
        <w:tabs>
          <w:tab w:val="left" w:pos="727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>диплома в случае признанием жюри победителем или призером конференции;</w:t>
      </w:r>
    </w:p>
    <w:p w:rsidR="00552A2D" w:rsidRPr="00341874" w:rsidRDefault="00552A2D" w:rsidP="005740ED">
      <w:pPr>
        <w:keepLines/>
        <w:numPr>
          <w:ilvl w:val="0"/>
          <w:numId w:val="19"/>
        </w:numPr>
        <w:shd w:val="clear" w:color="auto" w:fill="FFFFFF"/>
        <w:tabs>
          <w:tab w:val="left" w:pos="727"/>
        </w:tabs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поощрительной грамоты </w:t>
      </w:r>
      <w:r>
        <w:rPr>
          <w:color w:val="000000"/>
          <w:sz w:val="28"/>
          <w:szCs w:val="28"/>
        </w:rPr>
        <w:t>Оргкомитета</w:t>
      </w:r>
      <w:r w:rsidRPr="00341874">
        <w:rPr>
          <w:color w:val="000000"/>
          <w:sz w:val="28"/>
          <w:szCs w:val="28"/>
        </w:rPr>
        <w:t xml:space="preserve"> конференции. </w:t>
      </w:r>
    </w:p>
    <w:p w:rsidR="00552A2D" w:rsidRPr="00827611" w:rsidRDefault="00552A2D" w:rsidP="005740ED">
      <w:pPr>
        <w:keepLines/>
        <w:numPr>
          <w:ilvl w:val="1"/>
          <w:numId w:val="18"/>
        </w:numPr>
        <w:shd w:val="clear" w:color="auto" w:fill="FFFFFF"/>
        <w:tabs>
          <w:tab w:val="left" w:pos="600"/>
        </w:tabs>
        <w:ind w:left="0" w:firstLine="709"/>
        <w:rPr>
          <w:sz w:val="28"/>
          <w:szCs w:val="28"/>
        </w:rPr>
      </w:pPr>
      <w:r w:rsidRPr="00341874">
        <w:rPr>
          <w:color w:val="000000"/>
          <w:sz w:val="28"/>
          <w:szCs w:val="28"/>
        </w:rPr>
        <w:t>Каждый участник обязан:</w:t>
      </w:r>
    </w:p>
    <w:p w:rsidR="00552A2D" w:rsidRPr="00827611" w:rsidRDefault="00552A2D" w:rsidP="005740ED">
      <w:pPr>
        <w:keepLines/>
        <w:numPr>
          <w:ilvl w:val="0"/>
          <w:numId w:val="20"/>
        </w:numPr>
        <w:shd w:val="clear" w:color="auto" w:fill="FFFFFF"/>
        <w:tabs>
          <w:tab w:val="left" w:pos="600"/>
        </w:tabs>
        <w:ind w:left="0" w:firstLine="709"/>
        <w:rPr>
          <w:sz w:val="28"/>
          <w:szCs w:val="28"/>
        </w:rPr>
      </w:pPr>
      <w:r w:rsidRPr="00827611">
        <w:rPr>
          <w:sz w:val="28"/>
          <w:szCs w:val="28"/>
        </w:rPr>
        <w:t xml:space="preserve">своевременно зарегистрироваться, предоставить заявку, исследовательскую работу, презентацию и тезисы, оформленные в соответствии </w:t>
      </w:r>
      <w:r>
        <w:rPr>
          <w:sz w:val="28"/>
          <w:szCs w:val="28"/>
        </w:rPr>
        <w:br/>
      </w:r>
      <w:r w:rsidRPr="00827611">
        <w:rPr>
          <w:sz w:val="28"/>
          <w:szCs w:val="28"/>
        </w:rPr>
        <w:t xml:space="preserve">с требованиями настоящего Положения на сайте </w:t>
      </w:r>
      <w:hyperlink r:id="rId14" w:history="1">
        <w:r w:rsidRPr="00827611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827611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827611">
          <w:rPr>
            <w:rStyle w:val="a3"/>
            <w:color w:val="auto"/>
            <w:sz w:val="28"/>
            <w:szCs w:val="28"/>
            <w:u w:val="none"/>
            <w:lang w:val="en-US"/>
          </w:rPr>
          <w:t>dtdm</w:t>
        </w:r>
        <w:proofErr w:type="spellEnd"/>
        <w:r w:rsidRPr="00827611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827611">
          <w:rPr>
            <w:rStyle w:val="a3"/>
            <w:color w:val="auto"/>
            <w:sz w:val="28"/>
            <w:szCs w:val="28"/>
            <w:u w:val="none"/>
            <w:lang w:val="en-US"/>
          </w:rPr>
          <w:t>rostov</w:t>
        </w:r>
        <w:proofErr w:type="spellEnd"/>
        <w:r w:rsidRPr="0082761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2761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827611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827611">
          <w:rPr>
            <w:rStyle w:val="a3"/>
            <w:color w:val="auto"/>
            <w:sz w:val="28"/>
            <w:szCs w:val="28"/>
            <w:u w:val="none"/>
            <w:lang w:val="en-US"/>
          </w:rPr>
          <w:t>danui</w:t>
        </w:r>
        <w:proofErr w:type="spellEnd"/>
      </w:hyperlink>
      <w:r w:rsidRPr="00827611">
        <w:rPr>
          <w:b/>
          <w:bCs/>
          <w:sz w:val="28"/>
          <w:szCs w:val="28"/>
        </w:rPr>
        <w:t>;</w:t>
      </w:r>
    </w:p>
    <w:p w:rsidR="00552A2D" w:rsidRPr="00827611" w:rsidRDefault="00552A2D" w:rsidP="005740ED">
      <w:pPr>
        <w:keepLines/>
        <w:numPr>
          <w:ilvl w:val="0"/>
          <w:numId w:val="20"/>
        </w:numPr>
        <w:shd w:val="clear" w:color="auto" w:fill="FFFFFF"/>
        <w:tabs>
          <w:tab w:val="left" w:pos="600"/>
        </w:tabs>
        <w:ind w:left="0" w:firstLine="709"/>
        <w:rPr>
          <w:sz w:val="28"/>
          <w:szCs w:val="28"/>
        </w:rPr>
      </w:pPr>
      <w:r w:rsidRPr="00827611">
        <w:rPr>
          <w:bCs/>
          <w:sz w:val="28"/>
          <w:szCs w:val="28"/>
        </w:rPr>
        <w:t>соблюдать все условия, перечисленные в данном Положении;</w:t>
      </w:r>
    </w:p>
    <w:p w:rsidR="00552A2D" w:rsidRPr="00341874" w:rsidRDefault="00552A2D" w:rsidP="005740ED">
      <w:pPr>
        <w:keepLines/>
        <w:numPr>
          <w:ilvl w:val="0"/>
          <w:numId w:val="20"/>
        </w:numPr>
        <w:shd w:val="clear" w:color="auto" w:fill="FFFFFF"/>
        <w:tabs>
          <w:tab w:val="left" w:pos="600"/>
        </w:tabs>
        <w:ind w:left="0" w:firstLine="709"/>
        <w:rPr>
          <w:color w:val="000000"/>
          <w:sz w:val="28"/>
          <w:szCs w:val="28"/>
        </w:rPr>
      </w:pPr>
      <w:r w:rsidRPr="00341874">
        <w:rPr>
          <w:bCs/>
          <w:color w:val="000000"/>
          <w:sz w:val="28"/>
          <w:szCs w:val="28"/>
        </w:rPr>
        <w:t>при проведении итогового этапа конференции в дистанционном формате своевременно подключиться к цифровой платформе</w:t>
      </w:r>
      <w:r>
        <w:rPr>
          <w:color w:val="000000"/>
          <w:sz w:val="28"/>
          <w:szCs w:val="28"/>
        </w:rPr>
        <w:t xml:space="preserve"> </w:t>
      </w:r>
      <w:r w:rsidRPr="00341874">
        <w:rPr>
          <w:color w:val="000000"/>
          <w:sz w:val="28"/>
          <w:szCs w:val="28"/>
        </w:rPr>
        <w:t xml:space="preserve">и </w:t>
      </w:r>
      <w:r w:rsidRPr="00341874">
        <w:rPr>
          <w:bCs/>
          <w:color w:val="000000"/>
          <w:sz w:val="28"/>
          <w:szCs w:val="28"/>
        </w:rPr>
        <w:t>выступить с докладом по теме исследования.</w:t>
      </w:r>
    </w:p>
    <w:p w:rsidR="00552A2D" w:rsidRPr="00341874" w:rsidRDefault="00552A2D" w:rsidP="005740ED">
      <w:pPr>
        <w:keepLines/>
        <w:shd w:val="clear" w:color="auto" w:fill="FFFFFF"/>
        <w:tabs>
          <w:tab w:val="left" w:pos="3154"/>
          <w:tab w:val="left" w:pos="6401"/>
          <w:tab w:val="left" w:pos="8705"/>
        </w:tabs>
        <w:rPr>
          <w:sz w:val="28"/>
          <w:szCs w:val="28"/>
        </w:rPr>
      </w:pPr>
    </w:p>
    <w:p w:rsidR="00552A2D" w:rsidRPr="00341874" w:rsidRDefault="00552A2D" w:rsidP="005740ED">
      <w:pPr>
        <w:keepLines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41874">
        <w:rPr>
          <w:b/>
          <w:bCs/>
          <w:color w:val="000000"/>
          <w:sz w:val="28"/>
          <w:szCs w:val="28"/>
          <w:lang w:val="en-US"/>
        </w:rPr>
        <w:t>IX</w:t>
      </w:r>
      <w:r w:rsidRPr="00341874">
        <w:rPr>
          <w:b/>
          <w:bCs/>
          <w:color w:val="000000"/>
          <w:sz w:val="28"/>
          <w:szCs w:val="28"/>
        </w:rPr>
        <w:t>. Определение и награждение участников, призеров и победителей</w:t>
      </w:r>
    </w:p>
    <w:p w:rsidR="00552A2D" w:rsidRPr="00341874" w:rsidRDefault="00552A2D" w:rsidP="005740ED">
      <w:pPr>
        <w:keepLines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52A2D" w:rsidRPr="00341874" w:rsidRDefault="00552A2D" w:rsidP="005740ED">
      <w:pPr>
        <w:keepLines/>
        <w:numPr>
          <w:ilvl w:val="1"/>
          <w:numId w:val="2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>Статус участника конференции получают лица, прошедшие регистрацию на сайте, отборочный этап, допущенные к заочному этапу.</w:t>
      </w:r>
    </w:p>
    <w:p w:rsidR="00552A2D" w:rsidRPr="00341874" w:rsidRDefault="00552A2D" w:rsidP="005740ED">
      <w:pPr>
        <w:keepLines/>
        <w:numPr>
          <w:ilvl w:val="1"/>
          <w:numId w:val="2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>Участники, успешно прошедшие заочный этап, становятся финалистами и допускаются к финальному (дистанционному) этапу конференции.</w:t>
      </w:r>
    </w:p>
    <w:p w:rsidR="00552A2D" w:rsidRPr="00341874" w:rsidRDefault="00552A2D" w:rsidP="005740ED">
      <w:pPr>
        <w:keepLines/>
        <w:numPr>
          <w:ilvl w:val="1"/>
          <w:numId w:val="2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>Победители и призеры конференции определяются на основании решения жюри по результатам финального этапа.</w:t>
      </w:r>
    </w:p>
    <w:p w:rsidR="00552A2D" w:rsidRPr="00341874" w:rsidRDefault="00552A2D" w:rsidP="005740ED">
      <w:pPr>
        <w:keepLines/>
        <w:numPr>
          <w:ilvl w:val="1"/>
          <w:numId w:val="2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Победители награждаются дипломами </w:t>
      </w:r>
      <w:r w:rsidRPr="00341874">
        <w:rPr>
          <w:color w:val="000000"/>
          <w:sz w:val="28"/>
          <w:szCs w:val="28"/>
          <w:lang w:val="en-US"/>
        </w:rPr>
        <w:t>I</w:t>
      </w:r>
      <w:r w:rsidRPr="00341874">
        <w:rPr>
          <w:color w:val="000000"/>
          <w:sz w:val="28"/>
          <w:szCs w:val="28"/>
        </w:rPr>
        <w:t xml:space="preserve"> степени. </w:t>
      </w:r>
    </w:p>
    <w:p w:rsidR="00552A2D" w:rsidRPr="00341874" w:rsidRDefault="00552A2D" w:rsidP="005740ED">
      <w:pPr>
        <w:keepLines/>
        <w:numPr>
          <w:ilvl w:val="1"/>
          <w:numId w:val="2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Призеры награждаются дипломами </w:t>
      </w:r>
      <w:r w:rsidRPr="00341874">
        <w:rPr>
          <w:color w:val="000000"/>
          <w:sz w:val="28"/>
          <w:szCs w:val="28"/>
          <w:lang w:val="en-US"/>
        </w:rPr>
        <w:t>II</w:t>
      </w:r>
      <w:r w:rsidRPr="00341874">
        <w:rPr>
          <w:color w:val="000000"/>
          <w:sz w:val="28"/>
          <w:szCs w:val="28"/>
        </w:rPr>
        <w:t xml:space="preserve"> и </w:t>
      </w:r>
      <w:r w:rsidRPr="00341874">
        <w:rPr>
          <w:color w:val="000000"/>
          <w:sz w:val="28"/>
          <w:szCs w:val="28"/>
          <w:lang w:val="en-US"/>
        </w:rPr>
        <w:t>III</w:t>
      </w:r>
      <w:r w:rsidRPr="00341874">
        <w:rPr>
          <w:color w:val="000000"/>
          <w:sz w:val="28"/>
          <w:szCs w:val="28"/>
        </w:rPr>
        <w:t xml:space="preserve"> степени.</w:t>
      </w:r>
    </w:p>
    <w:p w:rsidR="00552A2D" w:rsidRPr="00341874" w:rsidRDefault="00552A2D" w:rsidP="005740ED">
      <w:pPr>
        <w:keepLines/>
        <w:numPr>
          <w:ilvl w:val="1"/>
          <w:numId w:val="2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Участники, подготовившие, по мнению жюри, интересные работы, награждаются грамотами </w:t>
      </w:r>
      <w:r>
        <w:rPr>
          <w:color w:val="000000"/>
          <w:sz w:val="28"/>
          <w:szCs w:val="28"/>
        </w:rPr>
        <w:t>Оргкомитета</w:t>
      </w:r>
      <w:r w:rsidRPr="00341874">
        <w:rPr>
          <w:color w:val="000000"/>
          <w:sz w:val="28"/>
          <w:szCs w:val="28"/>
        </w:rPr>
        <w:t xml:space="preserve"> конференции ДАНЮИ.</w:t>
      </w:r>
    </w:p>
    <w:p w:rsidR="00552A2D" w:rsidRPr="00341874" w:rsidRDefault="00552A2D" w:rsidP="005740ED">
      <w:pPr>
        <w:keepLines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</w:p>
    <w:p w:rsidR="00552A2D" w:rsidRPr="00341874" w:rsidRDefault="00552A2D" w:rsidP="005740ED">
      <w:pPr>
        <w:keepLines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41874">
        <w:rPr>
          <w:b/>
          <w:bCs/>
          <w:color w:val="000000"/>
          <w:sz w:val="28"/>
          <w:szCs w:val="28"/>
          <w:lang w:val="en-US"/>
        </w:rPr>
        <w:t>X</w:t>
      </w:r>
      <w:r w:rsidRPr="00341874">
        <w:rPr>
          <w:b/>
          <w:bCs/>
          <w:color w:val="000000"/>
          <w:sz w:val="28"/>
          <w:szCs w:val="28"/>
        </w:rPr>
        <w:t>. Изменения и дополнения в Положении</w:t>
      </w:r>
    </w:p>
    <w:p w:rsidR="00552A2D" w:rsidRPr="00341874" w:rsidRDefault="00552A2D" w:rsidP="005740ED">
      <w:pPr>
        <w:keepLines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52A2D" w:rsidRPr="00341874" w:rsidRDefault="00552A2D" w:rsidP="005740ED">
      <w:pPr>
        <w:pStyle w:val="a4"/>
        <w:keepLines/>
        <w:numPr>
          <w:ilvl w:val="0"/>
          <w:numId w:val="22"/>
        </w:numPr>
        <w:shd w:val="clear" w:color="auto" w:fill="FFFFFF"/>
        <w:contextualSpacing w:val="0"/>
        <w:rPr>
          <w:rFonts w:eastAsia="Times New Roman"/>
          <w:vanish/>
          <w:color w:val="000000"/>
          <w:szCs w:val="28"/>
          <w:lang w:eastAsia="ru-RU"/>
        </w:rPr>
      </w:pPr>
    </w:p>
    <w:p w:rsidR="00552A2D" w:rsidRPr="00341874" w:rsidRDefault="00552A2D" w:rsidP="005740ED">
      <w:pPr>
        <w:pStyle w:val="a4"/>
        <w:keepLines/>
        <w:numPr>
          <w:ilvl w:val="0"/>
          <w:numId w:val="22"/>
        </w:numPr>
        <w:shd w:val="clear" w:color="auto" w:fill="FFFFFF"/>
        <w:contextualSpacing w:val="0"/>
        <w:rPr>
          <w:rFonts w:eastAsia="Times New Roman"/>
          <w:vanish/>
          <w:color w:val="000000"/>
          <w:szCs w:val="28"/>
          <w:lang w:eastAsia="ru-RU"/>
        </w:rPr>
      </w:pPr>
    </w:p>
    <w:p w:rsidR="00552A2D" w:rsidRPr="00341874" w:rsidRDefault="00552A2D" w:rsidP="005740ED">
      <w:pPr>
        <w:keepLines/>
        <w:numPr>
          <w:ilvl w:val="1"/>
          <w:numId w:val="22"/>
        </w:numPr>
        <w:shd w:val="clear" w:color="auto" w:fill="FFFFFF"/>
        <w:ind w:left="0" w:firstLine="720"/>
        <w:rPr>
          <w:color w:val="000000"/>
          <w:sz w:val="28"/>
          <w:szCs w:val="28"/>
        </w:rPr>
      </w:pPr>
      <w:r w:rsidRPr="00341874">
        <w:rPr>
          <w:color w:val="000000"/>
          <w:sz w:val="28"/>
          <w:szCs w:val="28"/>
        </w:rPr>
        <w:t xml:space="preserve">Учредитель и Координатор конференции ДАНЮИ оставляют за собой право вносить изменения и дополнения в данное Положение. </w:t>
      </w:r>
    </w:p>
    <w:p w:rsidR="00552A2D" w:rsidRDefault="00552A2D" w:rsidP="005740ED">
      <w:pPr>
        <w:keepLines/>
        <w:shd w:val="clear" w:color="auto" w:fill="FFFFFF"/>
        <w:ind w:firstLine="567"/>
        <w:rPr>
          <w:b/>
          <w:color w:val="000000"/>
          <w:spacing w:val="8"/>
          <w:sz w:val="28"/>
          <w:szCs w:val="28"/>
        </w:rPr>
      </w:pPr>
    </w:p>
    <w:p w:rsidR="00552A2D" w:rsidRPr="00341874" w:rsidRDefault="00552A2D" w:rsidP="005740ED">
      <w:pPr>
        <w:keepLines/>
        <w:shd w:val="clear" w:color="auto" w:fill="FFFFFF"/>
        <w:ind w:firstLine="567"/>
        <w:rPr>
          <w:b/>
          <w:i/>
          <w:color w:val="000000"/>
          <w:spacing w:val="8"/>
          <w:sz w:val="28"/>
          <w:szCs w:val="28"/>
        </w:rPr>
      </w:pPr>
      <w:r w:rsidRPr="00341874">
        <w:rPr>
          <w:b/>
          <w:i/>
          <w:color w:val="000000"/>
          <w:spacing w:val="8"/>
          <w:sz w:val="28"/>
          <w:szCs w:val="28"/>
        </w:rPr>
        <w:t>Примечания:</w:t>
      </w:r>
    </w:p>
    <w:p w:rsidR="00552A2D" w:rsidRPr="005B3039" w:rsidRDefault="00552A2D" w:rsidP="005740ED">
      <w:pPr>
        <w:keepLines/>
        <w:shd w:val="clear" w:color="auto" w:fill="FFFFFF"/>
        <w:ind w:firstLine="567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А</w:t>
      </w:r>
      <w:r w:rsidRPr="005B3039">
        <w:rPr>
          <w:b/>
          <w:color w:val="000000"/>
          <w:spacing w:val="8"/>
          <w:sz w:val="28"/>
          <w:szCs w:val="28"/>
        </w:rPr>
        <w:t>дрес</w:t>
      </w:r>
      <w:r>
        <w:rPr>
          <w:b/>
          <w:color w:val="000000"/>
          <w:spacing w:val="8"/>
          <w:sz w:val="28"/>
          <w:szCs w:val="28"/>
        </w:rPr>
        <w:t xml:space="preserve"> Координатора</w:t>
      </w:r>
      <w:r w:rsidRPr="005B3039">
        <w:rPr>
          <w:color w:val="000000"/>
          <w:spacing w:val="8"/>
          <w:sz w:val="28"/>
          <w:szCs w:val="28"/>
        </w:rPr>
        <w:t xml:space="preserve">: 344007, г. Ростов-на-Дону, ул. Б. </w:t>
      </w:r>
      <w:proofErr w:type="gramStart"/>
      <w:r w:rsidRPr="005B3039">
        <w:rPr>
          <w:color w:val="000000"/>
          <w:spacing w:val="8"/>
          <w:sz w:val="28"/>
          <w:szCs w:val="28"/>
        </w:rPr>
        <w:t>Садовая</w:t>
      </w:r>
      <w:proofErr w:type="gramEnd"/>
      <w:r w:rsidRPr="005B3039">
        <w:rPr>
          <w:color w:val="000000"/>
          <w:spacing w:val="8"/>
          <w:sz w:val="28"/>
          <w:szCs w:val="28"/>
        </w:rPr>
        <w:t>, 53, к. 407 (4 этаж); ул. Б. Садовая 55</w:t>
      </w:r>
      <w:r w:rsidRPr="005B3039">
        <w:rPr>
          <w:color w:val="000000"/>
          <w:spacing w:val="-1"/>
          <w:sz w:val="28"/>
          <w:szCs w:val="28"/>
        </w:rPr>
        <w:t>;</w:t>
      </w:r>
      <w:r>
        <w:rPr>
          <w:color w:val="000000"/>
          <w:spacing w:val="-1"/>
          <w:sz w:val="28"/>
          <w:szCs w:val="28"/>
        </w:rPr>
        <w:t xml:space="preserve"> </w:t>
      </w:r>
      <w:r w:rsidRPr="001E4383">
        <w:rPr>
          <w:iCs/>
          <w:color w:val="000000"/>
          <w:spacing w:val="-1"/>
          <w:sz w:val="28"/>
          <w:szCs w:val="28"/>
        </w:rPr>
        <w:t>сайт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5B3039">
        <w:rPr>
          <w:color w:val="000000"/>
          <w:spacing w:val="-1"/>
          <w:sz w:val="28"/>
          <w:szCs w:val="28"/>
          <w:lang w:val="en-US"/>
        </w:rPr>
        <w:t>http</w:t>
      </w:r>
      <w:r w:rsidRPr="005B3039">
        <w:rPr>
          <w:color w:val="000000"/>
          <w:spacing w:val="-1"/>
          <w:sz w:val="28"/>
          <w:szCs w:val="28"/>
        </w:rPr>
        <w:t>//</w:t>
      </w:r>
      <w:proofErr w:type="spellStart"/>
      <w:r w:rsidRPr="005B3039">
        <w:rPr>
          <w:color w:val="000000"/>
          <w:spacing w:val="-1"/>
          <w:sz w:val="28"/>
          <w:szCs w:val="28"/>
          <w:lang w:val="en-US"/>
        </w:rPr>
        <w:t>dtdm</w:t>
      </w:r>
      <w:proofErr w:type="spellEnd"/>
      <w:r w:rsidRPr="005B3039">
        <w:rPr>
          <w:color w:val="000000"/>
          <w:spacing w:val="-1"/>
          <w:sz w:val="28"/>
          <w:szCs w:val="28"/>
        </w:rPr>
        <w:t>-</w:t>
      </w:r>
      <w:proofErr w:type="spellStart"/>
      <w:r w:rsidRPr="005B3039">
        <w:rPr>
          <w:color w:val="000000"/>
          <w:spacing w:val="-1"/>
          <w:sz w:val="28"/>
          <w:szCs w:val="28"/>
          <w:lang w:val="en-US"/>
        </w:rPr>
        <w:t>rostov</w:t>
      </w:r>
      <w:proofErr w:type="spellEnd"/>
      <w:r w:rsidRPr="005B3039">
        <w:rPr>
          <w:color w:val="000000"/>
          <w:spacing w:val="-1"/>
          <w:sz w:val="28"/>
          <w:szCs w:val="28"/>
        </w:rPr>
        <w:t>.</w:t>
      </w:r>
      <w:proofErr w:type="spellStart"/>
      <w:r w:rsidRPr="005B3039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5B3039">
        <w:rPr>
          <w:color w:val="000000"/>
          <w:spacing w:val="-1"/>
          <w:sz w:val="28"/>
          <w:szCs w:val="28"/>
        </w:rPr>
        <w:t>/</w:t>
      </w:r>
      <w:proofErr w:type="spellStart"/>
      <w:r w:rsidRPr="005B3039">
        <w:rPr>
          <w:color w:val="000000"/>
          <w:spacing w:val="-1"/>
          <w:sz w:val="28"/>
          <w:szCs w:val="28"/>
          <w:lang w:val="en-US"/>
        </w:rPr>
        <w:t>danui</w:t>
      </w:r>
      <w:proofErr w:type="spellEnd"/>
      <w:r w:rsidRPr="005B3039">
        <w:rPr>
          <w:color w:val="000000"/>
          <w:spacing w:val="1"/>
          <w:sz w:val="28"/>
          <w:szCs w:val="28"/>
        </w:rPr>
        <w:t>.</w:t>
      </w:r>
    </w:p>
    <w:p w:rsidR="00552A2D" w:rsidRDefault="00552A2D" w:rsidP="005740ED">
      <w:pPr>
        <w:keepLines/>
        <w:shd w:val="clear" w:color="auto" w:fill="FFFFFF"/>
        <w:ind w:firstLine="567"/>
        <w:rPr>
          <w:b/>
          <w:bCs/>
          <w:color w:val="000000"/>
          <w:u w:val="single"/>
        </w:rPr>
      </w:pPr>
    </w:p>
    <w:p w:rsidR="00552A2D" w:rsidRPr="00F03CFC" w:rsidRDefault="00552A2D" w:rsidP="005740ED">
      <w:pPr>
        <w:keepLines/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  <w:r w:rsidRPr="00F03CFC">
        <w:rPr>
          <w:b/>
          <w:bCs/>
          <w:color w:val="000000"/>
          <w:sz w:val="28"/>
          <w:szCs w:val="28"/>
          <w:u w:val="single"/>
        </w:rPr>
        <w:t>Контактные телефоны</w:t>
      </w:r>
      <w:r w:rsidRPr="00F03CFC">
        <w:rPr>
          <w:b/>
          <w:bCs/>
          <w:color w:val="000000"/>
          <w:sz w:val="28"/>
          <w:szCs w:val="28"/>
        </w:rPr>
        <w:t>:</w:t>
      </w:r>
    </w:p>
    <w:p w:rsidR="00552A2D" w:rsidRPr="00986E0B" w:rsidRDefault="00552A2D" w:rsidP="005740ED">
      <w:pPr>
        <w:keepLines/>
        <w:shd w:val="clear" w:color="auto" w:fill="FFFFFF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 (863) 240-48-74 - </w:t>
      </w:r>
      <w:r w:rsidRPr="00F03CFC">
        <w:rPr>
          <w:bCs/>
          <w:color w:val="000000"/>
          <w:sz w:val="28"/>
          <w:szCs w:val="28"/>
        </w:rPr>
        <w:t>Е.Э.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Жихарцева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Pr="00986E0B">
        <w:rPr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</w:t>
      </w:r>
      <w:r w:rsidRPr="00986E0B">
        <w:rPr>
          <w:color w:val="000000"/>
          <w:sz w:val="28"/>
          <w:szCs w:val="28"/>
        </w:rPr>
        <w:t>МБУ ДО ДТДМ</w:t>
      </w:r>
      <w:r>
        <w:rPr>
          <w:bCs/>
          <w:color w:val="000000"/>
          <w:sz w:val="28"/>
          <w:szCs w:val="28"/>
        </w:rPr>
        <w:t xml:space="preserve">. </w:t>
      </w:r>
    </w:p>
    <w:p w:rsidR="00552A2D" w:rsidRPr="005B3039" w:rsidRDefault="00552A2D" w:rsidP="005740ED">
      <w:pPr>
        <w:keepLines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(863) 240-94-56 </w:t>
      </w:r>
      <w:r w:rsidRPr="005B3039">
        <w:rPr>
          <w:color w:val="000000"/>
          <w:sz w:val="28"/>
          <w:szCs w:val="28"/>
        </w:rPr>
        <w:t>- Н.П.</w:t>
      </w:r>
      <w:r>
        <w:rPr>
          <w:color w:val="000000"/>
          <w:sz w:val="28"/>
          <w:szCs w:val="28"/>
        </w:rPr>
        <w:t xml:space="preserve"> </w:t>
      </w:r>
      <w:r w:rsidRPr="005B3039">
        <w:rPr>
          <w:color w:val="000000"/>
          <w:sz w:val="28"/>
          <w:szCs w:val="28"/>
        </w:rPr>
        <w:t xml:space="preserve">Овсянникова, заместитель директора </w:t>
      </w:r>
      <w:r w:rsidRPr="00986E0B">
        <w:rPr>
          <w:color w:val="000000"/>
          <w:sz w:val="28"/>
          <w:szCs w:val="28"/>
        </w:rPr>
        <w:t xml:space="preserve">по </w:t>
      </w:r>
      <w:r w:rsidRPr="00986E0B">
        <w:rPr>
          <w:sz w:val="28"/>
          <w:szCs w:val="28"/>
        </w:rPr>
        <w:t>научной работе</w:t>
      </w:r>
    </w:p>
    <w:p w:rsidR="00552A2D" w:rsidRDefault="00552A2D" w:rsidP="005740ED">
      <w:pPr>
        <w:keepLines/>
        <w:shd w:val="clear" w:color="auto" w:fill="FFFFFF"/>
        <w:ind w:firstLine="567"/>
        <w:rPr>
          <w:color w:val="000000"/>
          <w:sz w:val="28"/>
          <w:szCs w:val="28"/>
        </w:rPr>
      </w:pPr>
      <w:r w:rsidRPr="005B3039">
        <w:rPr>
          <w:color w:val="000000"/>
          <w:sz w:val="28"/>
          <w:szCs w:val="28"/>
        </w:rPr>
        <w:t>8 (863) 282-83-42</w:t>
      </w:r>
      <w:r>
        <w:rPr>
          <w:color w:val="000000"/>
          <w:sz w:val="28"/>
          <w:szCs w:val="28"/>
        </w:rPr>
        <w:t xml:space="preserve">, 8 (863) 240-95-02 </w:t>
      </w:r>
      <w:r w:rsidRPr="005B3039">
        <w:rPr>
          <w:color w:val="000000"/>
          <w:sz w:val="28"/>
          <w:szCs w:val="28"/>
        </w:rPr>
        <w:t>- Г.А.</w:t>
      </w:r>
      <w:r>
        <w:rPr>
          <w:color w:val="000000"/>
          <w:sz w:val="28"/>
          <w:szCs w:val="28"/>
        </w:rPr>
        <w:t xml:space="preserve"> </w:t>
      </w:r>
      <w:r w:rsidRPr="005B3039">
        <w:rPr>
          <w:color w:val="000000"/>
          <w:sz w:val="28"/>
          <w:szCs w:val="28"/>
        </w:rPr>
        <w:t>Еременко, зав</w:t>
      </w:r>
      <w:r>
        <w:rPr>
          <w:color w:val="000000"/>
          <w:sz w:val="28"/>
          <w:szCs w:val="28"/>
        </w:rPr>
        <w:t xml:space="preserve">едующий </w:t>
      </w:r>
      <w:r w:rsidRPr="005B3039">
        <w:rPr>
          <w:color w:val="000000"/>
          <w:sz w:val="28"/>
          <w:szCs w:val="28"/>
        </w:rPr>
        <w:t>сектор</w:t>
      </w:r>
      <w:r>
        <w:rPr>
          <w:color w:val="000000"/>
          <w:sz w:val="28"/>
          <w:szCs w:val="28"/>
        </w:rPr>
        <w:t xml:space="preserve">ом естественнонаучной и </w:t>
      </w:r>
      <w:proofErr w:type="spellStart"/>
      <w:r>
        <w:rPr>
          <w:color w:val="000000"/>
          <w:sz w:val="28"/>
          <w:szCs w:val="28"/>
        </w:rPr>
        <w:t>туристско</w:t>
      </w:r>
      <w:proofErr w:type="spellEnd"/>
      <w:r>
        <w:rPr>
          <w:color w:val="000000"/>
          <w:sz w:val="28"/>
          <w:szCs w:val="28"/>
        </w:rPr>
        <w:t>–краеведческой направленности</w:t>
      </w:r>
      <w:r w:rsidRPr="005B3039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Б</w:t>
      </w:r>
      <w:r w:rsidRPr="005B3039">
        <w:rPr>
          <w:color w:val="000000"/>
          <w:sz w:val="28"/>
          <w:szCs w:val="28"/>
        </w:rPr>
        <w:t>У ДО ДТДМ</w:t>
      </w:r>
    </w:p>
    <w:p w:rsidR="00FE7090" w:rsidRDefault="00552A2D" w:rsidP="005740ED">
      <w:pPr>
        <w:keepLine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 </w:t>
      </w:r>
      <w:r w:rsidRPr="002E7DF7">
        <w:rPr>
          <w:sz w:val="28"/>
          <w:szCs w:val="28"/>
        </w:rPr>
        <w:t>(863) 269</w:t>
      </w:r>
      <w:r>
        <w:rPr>
          <w:sz w:val="28"/>
          <w:szCs w:val="28"/>
        </w:rPr>
        <w:t>-</w:t>
      </w:r>
      <w:r w:rsidRPr="002E7DF7">
        <w:rPr>
          <w:sz w:val="28"/>
          <w:szCs w:val="28"/>
        </w:rPr>
        <w:t>45</w:t>
      </w:r>
      <w:r>
        <w:rPr>
          <w:sz w:val="28"/>
          <w:szCs w:val="28"/>
        </w:rPr>
        <w:t>-</w:t>
      </w:r>
      <w:r w:rsidRPr="002E7DF7">
        <w:rPr>
          <w:sz w:val="28"/>
          <w:szCs w:val="28"/>
        </w:rPr>
        <w:t>09</w:t>
      </w:r>
      <w:r>
        <w:rPr>
          <w:sz w:val="28"/>
          <w:szCs w:val="28"/>
        </w:rPr>
        <w:t xml:space="preserve"> - </w:t>
      </w:r>
      <w:r w:rsidRPr="00986E0B">
        <w:rPr>
          <w:sz w:val="28"/>
          <w:szCs w:val="28"/>
        </w:rPr>
        <w:t>Е.Л.</w:t>
      </w:r>
      <w:r>
        <w:rPr>
          <w:sz w:val="28"/>
          <w:szCs w:val="28"/>
        </w:rPr>
        <w:t xml:space="preserve"> </w:t>
      </w:r>
      <w:r w:rsidRPr="00986E0B">
        <w:rPr>
          <w:sz w:val="28"/>
          <w:szCs w:val="28"/>
        </w:rPr>
        <w:t xml:space="preserve">Пироженко, </w:t>
      </w:r>
      <w:r>
        <w:rPr>
          <w:sz w:val="28"/>
          <w:szCs w:val="28"/>
        </w:rPr>
        <w:t>старший методист ц</w:t>
      </w:r>
      <w:r w:rsidRPr="00986E0B">
        <w:rPr>
          <w:sz w:val="28"/>
          <w:szCs w:val="28"/>
        </w:rPr>
        <w:t>ентра</w:t>
      </w:r>
      <w:r>
        <w:rPr>
          <w:sz w:val="28"/>
          <w:szCs w:val="28"/>
        </w:rPr>
        <w:t xml:space="preserve"> образовательного </w:t>
      </w:r>
      <w:r w:rsidRPr="00986E0B">
        <w:rPr>
          <w:sz w:val="28"/>
          <w:szCs w:val="28"/>
        </w:rPr>
        <w:t>менеджмента, аудита и мониторинга качества.</w:t>
      </w:r>
      <w:r w:rsidR="00FE7090">
        <w:rPr>
          <w:sz w:val="28"/>
          <w:szCs w:val="28"/>
        </w:rPr>
        <w:br w:type="page"/>
      </w:r>
    </w:p>
    <w:p w:rsidR="00FE7090" w:rsidRPr="00341874" w:rsidRDefault="00FE7090" w:rsidP="00FE7090">
      <w:pPr>
        <w:shd w:val="clear" w:color="auto" w:fill="FFFFFF"/>
        <w:ind w:left="284" w:firstLine="560"/>
        <w:jc w:val="right"/>
      </w:pPr>
      <w:r w:rsidRPr="00341874">
        <w:rPr>
          <w:b/>
          <w:bCs/>
          <w:spacing w:val="-6"/>
        </w:rPr>
        <w:lastRenderedPageBreak/>
        <w:t>Образец</w:t>
      </w:r>
    </w:p>
    <w:p w:rsidR="00FE7090" w:rsidRPr="00341874" w:rsidRDefault="00FE7090" w:rsidP="00FE7090">
      <w:pPr>
        <w:shd w:val="clear" w:color="auto" w:fill="FFFFFF"/>
        <w:jc w:val="center"/>
        <w:rPr>
          <w:b/>
          <w:bCs/>
          <w:spacing w:val="-6"/>
        </w:rPr>
      </w:pPr>
    </w:p>
    <w:p w:rsidR="00FE7090" w:rsidRPr="00341874" w:rsidRDefault="00FE7090" w:rsidP="00FE7090">
      <w:pPr>
        <w:shd w:val="clear" w:color="auto" w:fill="FFFFFF"/>
        <w:rPr>
          <w:b/>
          <w:kern w:val="3"/>
          <w:u w:val="single"/>
        </w:rPr>
      </w:pPr>
    </w:p>
    <w:p w:rsidR="00FE7090" w:rsidRPr="00341874" w:rsidRDefault="00FE7090" w:rsidP="00FE7090">
      <w:pPr>
        <w:suppressAutoHyphens/>
        <w:jc w:val="right"/>
        <w:textAlignment w:val="baseline"/>
        <w:rPr>
          <w:kern w:val="3"/>
        </w:rPr>
      </w:pPr>
      <w:r w:rsidRPr="00341874">
        <w:rPr>
          <w:kern w:val="3"/>
        </w:rPr>
        <w:t xml:space="preserve">Председателю </w:t>
      </w:r>
      <w:r>
        <w:rPr>
          <w:kern w:val="3"/>
        </w:rPr>
        <w:t>Оргкомитета</w:t>
      </w:r>
      <w:r w:rsidRPr="00341874">
        <w:rPr>
          <w:kern w:val="3"/>
        </w:rPr>
        <w:t xml:space="preserve"> ДАНЮИ </w:t>
      </w:r>
    </w:p>
    <w:p w:rsidR="00FE7090" w:rsidRPr="00341874" w:rsidRDefault="00FE7090" w:rsidP="00FE7090">
      <w:pPr>
        <w:suppressAutoHyphens/>
        <w:jc w:val="right"/>
        <w:textAlignment w:val="baseline"/>
        <w:rPr>
          <w:kern w:val="3"/>
        </w:rPr>
      </w:pPr>
      <w:r w:rsidRPr="00341874">
        <w:rPr>
          <w:kern w:val="3"/>
        </w:rPr>
        <w:t>директору МБУ ДО ДТДМ</w:t>
      </w:r>
    </w:p>
    <w:p w:rsidR="00FE7090" w:rsidRPr="00341874" w:rsidRDefault="00FE7090" w:rsidP="00FE7090">
      <w:pPr>
        <w:suppressAutoHyphens/>
        <w:jc w:val="right"/>
        <w:textAlignment w:val="baseline"/>
        <w:rPr>
          <w:kern w:val="3"/>
        </w:rPr>
      </w:pPr>
      <w:r w:rsidRPr="00341874">
        <w:rPr>
          <w:kern w:val="3"/>
        </w:rPr>
        <w:t xml:space="preserve">Е. Э. </w:t>
      </w:r>
      <w:proofErr w:type="spellStart"/>
      <w:r w:rsidRPr="00341874">
        <w:rPr>
          <w:kern w:val="3"/>
        </w:rPr>
        <w:t>Жихарцевой</w:t>
      </w:r>
      <w:proofErr w:type="spellEnd"/>
    </w:p>
    <w:p w:rsidR="00FE7090" w:rsidRPr="00341874" w:rsidRDefault="00FE7090" w:rsidP="00FE7090">
      <w:pPr>
        <w:suppressAutoHyphens/>
        <w:ind w:left="5670"/>
        <w:jc w:val="right"/>
        <w:textAlignment w:val="baseline"/>
        <w:rPr>
          <w:kern w:val="3"/>
          <w:vertAlign w:val="superscript"/>
        </w:rPr>
      </w:pPr>
    </w:p>
    <w:p w:rsidR="00FE7090" w:rsidRPr="00341874" w:rsidRDefault="00FE7090" w:rsidP="00FE7090">
      <w:pPr>
        <w:suppressAutoHyphens/>
        <w:textAlignment w:val="baseline"/>
        <w:rPr>
          <w:b/>
          <w:kern w:val="3"/>
        </w:rPr>
      </w:pPr>
    </w:p>
    <w:p w:rsidR="00FE7090" w:rsidRPr="00341874" w:rsidRDefault="00FE7090" w:rsidP="00FE7090">
      <w:pPr>
        <w:suppressAutoHyphens/>
        <w:jc w:val="center"/>
        <w:textAlignment w:val="baseline"/>
        <w:rPr>
          <w:b/>
          <w:kern w:val="3"/>
          <w:u w:val="single"/>
        </w:rPr>
      </w:pPr>
    </w:p>
    <w:p w:rsidR="00FE7090" w:rsidRPr="00341874" w:rsidRDefault="00FE7090" w:rsidP="00FE7090">
      <w:pPr>
        <w:suppressAutoHyphens/>
        <w:jc w:val="center"/>
        <w:textAlignment w:val="baseline"/>
        <w:rPr>
          <w:b/>
          <w:kern w:val="3"/>
          <w:u w:val="single"/>
        </w:rPr>
      </w:pPr>
      <w:r w:rsidRPr="00341874">
        <w:rPr>
          <w:b/>
          <w:kern w:val="3"/>
          <w:u w:val="single"/>
        </w:rPr>
        <w:t>СОГЛАСИЕ</w:t>
      </w:r>
    </w:p>
    <w:p w:rsidR="00FE7090" w:rsidRPr="00341874" w:rsidRDefault="00FE7090" w:rsidP="00FE7090">
      <w:pPr>
        <w:suppressAutoHyphens/>
        <w:jc w:val="center"/>
        <w:textAlignment w:val="baseline"/>
        <w:rPr>
          <w:b/>
          <w:kern w:val="3"/>
          <w:u w:val="single"/>
        </w:rPr>
      </w:pPr>
    </w:p>
    <w:p w:rsidR="00FE7090" w:rsidRPr="00341874" w:rsidRDefault="00FE7090" w:rsidP="00FE7090">
      <w:pPr>
        <w:suppressAutoHyphens/>
        <w:jc w:val="center"/>
        <w:textAlignment w:val="baseline"/>
        <w:rPr>
          <w:kern w:val="3"/>
        </w:rPr>
      </w:pPr>
      <w:r w:rsidRPr="00341874">
        <w:rPr>
          <w:kern w:val="3"/>
        </w:rPr>
        <w:t>родителей (законных представителей) на обработку персональных данных</w:t>
      </w:r>
    </w:p>
    <w:p w:rsidR="00FE7090" w:rsidRPr="00341874" w:rsidRDefault="00FE7090" w:rsidP="00FE7090">
      <w:pPr>
        <w:suppressAutoHyphens/>
        <w:jc w:val="center"/>
        <w:textAlignment w:val="baseline"/>
        <w:rPr>
          <w:kern w:val="3"/>
        </w:rPr>
      </w:pPr>
      <w:r w:rsidRPr="00341874">
        <w:rPr>
          <w:kern w:val="3"/>
        </w:rPr>
        <w:t>участника конференции ДАНЮИ</w:t>
      </w:r>
    </w:p>
    <w:p w:rsidR="00FE7090" w:rsidRPr="00341874" w:rsidRDefault="00FE7090" w:rsidP="00FE7090">
      <w:pPr>
        <w:suppressAutoHyphens/>
        <w:textAlignment w:val="baseline"/>
        <w:rPr>
          <w:kern w:val="3"/>
        </w:rPr>
      </w:pPr>
    </w:p>
    <w:p w:rsidR="00FE7090" w:rsidRPr="00341874" w:rsidRDefault="00FE7090" w:rsidP="00FE7090">
      <w:pPr>
        <w:suppressAutoHyphens/>
        <w:textAlignment w:val="baseline"/>
        <w:rPr>
          <w:kern w:val="3"/>
          <w:lang w:eastAsia="en-US"/>
        </w:rPr>
      </w:pPr>
    </w:p>
    <w:p w:rsidR="00FE7090" w:rsidRPr="00B22EB3" w:rsidRDefault="00FE7090" w:rsidP="00FE7090">
      <w:pPr>
        <w:suppressAutoHyphens/>
        <w:textAlignment w:val="baseline"/>
        <w:rPr>
          <w:kern w:val="3"/>
          <w:lang w:eastAsia="en-US"/>
        </w:rPr>
      </w:pPr>
      <w:r w:rsidRPr="00B22EB3">
        <w:rPr>
          <w:kern w:val="3"/>
          <w:lang w:eastAsia="en-US"/>
        </w:rPr>
        <w:t>Я, ____________________________________________________________________________,</w:t>
      </w:r>
    </w:p>
    <w:p w:rsidR="00FE7090" w:rsidRPr="00B22EB3" w:rsidRDefault="00FE7090" w:rsidP="00FE7090">
      <w:pPr>
        <w:suppressAutoHyphens/>
        <w:ind w:left="993"/>
        <w:jc w:val="center"/>
        <w:textAlignment w:val="baseline"/>
        <w:rPr>
          <w:kern w:val="3"/>
          <w:vertAlign w:val="superscript"/>
          <w:lang w:eastAsia="en-US"/>
        </w:rPr>
      </w:pPr>
      <w:r w:rsidRPr="00B22EB3">
        <w:rPr>
          <w:kern w:val="3"/>
          <w:vertAlign w:val="superscript"/>
          <w:lang w:eastAsia="en-US"/>
        </w:rPr>
        <w:t>(фамилия, имя, отчество)</w:t>
      </w:r>
    </w:p>
    <w:p w:rsidR="00FE7090" w:rsidRDefault="00FE7090" w:rsidP="00FE7090">
      <w:pPr>
        <w:suppressAutoHyphens/>
        <w:ind w:firstLine="0"/>
        <w:textAlignment w:val="baseline"/>
        <w:rPr>
          <w:kern w:val="3"/>
          <w:lang w:eastAsia="en-US"/>
        </w:rPr>
      </w:pPr>
      <w:r w:rsidRPr="00B22EB3">
        <w:rPr>
          <w:kern w:val="3"/>
          <w:lang w:eastAsia="en-US"/>
        </w:rPr>
        <w:t>проживающи</w:t>
      </w:r>
      <w:proofErr w:type="gramStart"/>
      <w:r w:rsidRPr="00B22EB3">
        <w:rPr>
          <w:kern w:val="3"/>
          <w:lang w:eastAsia="en-US"/>
        </w:rPr>
        <w:t>й(</w:t>
      </w:r>
      <w:proofErr w:type="gramEnd"/>
      <w:r w:rsidRPr="00B22EB3">
        <w:rPr>
          <w:kern w:val="3"/>
          <w:lang w:eastAsia="en-US"/>
        </w:rPr>
        <w:t>-</w:t>
      </w:r>
      <w:proofErr w:type="spellStart"/>
      <w:r w:rsidRPr="00B22EB3">
        <w:rPr>
          <w:kern w:val="3"/>
          <w:lang w:eastAsia="en-US"/>
        </w:rPr>
        <w:t>ая</w:t>
      </w:r>
      <w:proofErr w:type="spellEnd"/>
      <w:r w:rsidRPr="00B22EB3">
        <w:rPr>
          <w:kern w:val="3"/>
          <w:lang w:eastAsia="en-US"/>
        </w:rPr>
        <w:t>) по адресу ________________________</w:t>
      </w:r>
      <w:r>
        <w:rPr>
          <w:kern w:val="3"/>
          <w:lang w:eastAsia="en-US"/>
        </w:rPr>
        <w:t>______</w:t>
      </w:r>
      <w:r w:rsidRPr="00B22EB3">
        <w:rPr>
          <w:kern w:val="3"/>
          <w:lang w:eastAsia="en-US"/>
        </w:rPr>
        <w:t>_______________</w:t>
      </w:r>
      <w:r>
        <w:rPr>
          <w:kern w:val="3"/>
          <w:lang w:eastAsia="en-US"/>
        </w:rPr>
        <w:t>__</w:t>
      </w:r>
      <w:r w:rsidRPr="00B22EB3">
        <w:rPr>
          <w:kern w:val="3"/>
          <w:lang w:eastAsia="en-US"/>
        </w:rPr>
        <w:t>____________</w:t>
      </w:r>
    </w:p>
    <w:p w:rsidR="00FE7090" w:rsidRPr="00B22EB3" w:rsidRDefault="00FE7090" w:rsidP="00FE7090">
      <w:pPr>
        <w:suppressAutoHyphens/>
        <w:textAlignment w:val="baseline"/>
        <w:rPr>
          <w:kern w:val="3"/>
          <w:lang w:eastAsia="en-US"/>
        </w:rPr>
      </w:pPr>
    </w:p>
    <w:p w:rsidR="00FE7090" w:rsidRPr="00B22EB3" w:rsidRDefault="00FE7090" w:rsidP="00FE7090">
      <w:pPr>
        <w:suppressAutoHyphens/>
        <w:ind w:firstLine="0"/>
        <w:textAlignment w:val="baseline"/>
        <w:rPr>
          <w:kern w:val="3"/>
          <w:lang w:eastAsia="en-US"/>
        </w:rPr>
      </w:pPr>
      <w:r w:rsidRPr="00B22EB3">
        <w:rPr>
          <w:kern w:val="3"/>
          <w:lang w:eastAsia="en-US"/>
        </w:rPr>
        <w:t>в соответствии со статьей 9 Федерального закона от 27 июля 2006г. №</w:t>
      </w:r>
      <w:r w:rsidRPr="00B22EB3">
        <w:rPr>
          <w:kern w:val="3"/>
          <w:lang w:val="en-US" w:eastAsia="en-US"/>
        </w:rPr>
        <w:t> </w:t>
      </w:r>
      <w:r w:rsidRPr="00B22EB3">
        <w:rPr>
          <w:kern w:val="3"/>
          <w:lang w:eastAsia="en-US"/>
        </w:rPr>
        <w:t xml:space="preserve">152-ФЗ </w:t>
      </w:r>
      <w:r w:rsidRPr="00B22EB3">
        <w:rPr>
          <w:kern w:val="3"/>
          <w:lang w:eastAsia="en-US"/>
        </w:rPr>
        <w:br/>
        <w:t>«О персональных данных» даю согласие на обработку персональных данных моего ребенка</w:t>
      </w:r>
      <w:r>
        <w:rPr>
          <w:kern w:val="3"/>
          <w:lang w:eastAsia="en-US"/>
        </w:rPr>
        <w:br/>
      </w:r>
      <w:r>
        <w:rPr>
          <w:kern w:val="3"/>
          <w:lang w:eastAsia="en-US"/>
        </w:rPr>
        <w:br/>
      </w:r>
      <w:r w:rsidRPr="00B22EB3">
        <w:rPr>
          <w:kern w:val="3"/>
          <w:lang w:eastAsia="en-US"/>
        </w:rPr>
        <w:t xml:space="preserve"> ____________________________________________________________________________________.</w:t>
      </w:r>
    </w:p>
    <w:p w:rsidR="00FE7090" w:rsidRPr="00B22EB3" w:rsidRDefault="00FE7090" w:rsidP="00FE7090">
      <w:pPr>
        <w:suppressAutoHyphens/>
        <w:jc w:val="center"/>
        <w:textAlignment w:val="baseline"/>
        <w:rPr>
          <w:kern w:val="3"/>
          <w:vertAlign w:val="superscript"/>
          <w:lang w:eastAsia="en-US"/>
        </w:rPr>
      </w:pPr>
      <w:r w:rsidRPr="00B22EB3">
        <w:rPr>
          <w:kern w:val="3"/>
          <w:vertAlign w:val="superscript"/>
          <w:lang w:eastAsia="en-US"/>
        </w:rPr>
        <w:t xml:space="preserve"> (фамилия, имя, отчество ребенка)</w:t>
      </w:r>
    </w:p>
    <w:p w:rsidR="00FE7090" w:rsidRPr="00B22EB3" w:rsidRDefault="00FE7090" w:rsidP="00FE7090">
      <w:pPr>
        <w:suppressAutoHyphens/>
        <w:ind w:left="993"/>
        <w:jc w:val="center"/>
        <w:textAlignment w:val="baseline"/>
        <w:rPr>
          <w:kern w:val="3"/>
          <w:vertAlign w:val="superscript"/>
          <w:lang w:eastAsia="en-US"/>
        </w:rPr>
      </w:pPr>
    </w:p>
    <w:p w:rsidR="00FE7090" w:rsidRPr="00B22EB3" w:rsidRDefault="00FE7090" w:rsidP="00FE7090">
      <w:pPr>
        <w:suppressAutoHyphens/>
        <w:textAlignment w:val="baseline"/>
        <w:rPr>
          <w:kern w:val="3"/>
          <w:lang w:eastAsia="en-US"/>
        </w:rPr>
      </w:pPr>
      <w:proofErr w:type="gramStart"/>
      <w:r w:rsidRPr="00B22EB3">
        <w:rPr>
          <w:kern w:val="3"/>
          <w:lang w:eastAsia="en-US"/>
        </w:rPr>
        <w:t>Персональные данные, в отношении которых дается согласие, включают: фамилию, имя, отчество, дату рождения, номер телефона, адрес электронной почты, класс и наименование образовательного учреждения, где обучается ребенок.</w:t>
      </w:r>
      <w:proofErr w:type="gramEnd"/>
    </w:p>
    <w:p w:rsidR="00FE7090" w:rsidRDefault="00FE7090" w:rsidP="00FE7090">
      <w:pPr>
        <w:shd w:val="clear" w:color="auto" w:fill="FFFFFF"/>
        <w:ind w:firstLine="720"/>
        <w:rPr>
          <w:bCs/>
          <w:spacing w:val="-6"/>
        </w:rPr>
      </w:pPr>
      <w:r w:rsidRPr="00B22EB3">
        <w:rPr>
          <w:bCs/>
          <w:spacing w:val="-6"/>
        </w:rPr>
        <w:t xml:space="preserve">В соответствии с Федеральным законом Российской Федерации от 27июля 2006г. № 152-ФЗ </w:t>
      </w:r>
    </w:p>
    <w:p w:rsidR="00FE7090" w:rsidRPr="00B22EB3" w:rsidRDefault="00FE7090" w:rsidP="00FE7090">
      <w:pPr>
        <w:shd w:val="clear" w:color="auto" w:fill="FFFFFF"/>
        <w:ind w:firstLine="720"/>
        <w:rPr>
          <w:bCs/>
          <w:spacing w:val="-6"/>
        </w:rPr>
      </w:pPr>
      <w:r w:rsidRPr="00B22EB3">
        <w:rPr>
          <w:bCs/>
          <w:spacing w:val="-6"/>
        </w:rPr>
        <w:t>«О персональных данных» даю согласие использовать предоставленные данные (указанные в электронной заявке) для составления списков участников конференции, опубликования списков на сайте, создания и отправки наградных документов конференции, использования в печатных презентациях/методических материалах конференции, предоставления в государственные органы власти, для расчёта статистики участия в конференции.</w:t>
      </w:r>
    </w:p>
    <w:p w:rsidR="00FE7090" w:rsidRPr="00B22EB3" w:rsidRDefault="00FE7090" w:rsidP="00FE7090">
      <w:pPr>
        <w:pStyle w:val="a6"/>
      </w:pPr>
      <w:r w:rsidRPr="00B22EB3">
        <w:rPr>
          <w:b/>
        </w:rPr>
        <w:t xml:space="preserve">Даю согласие </w:t>
      </w:r>
      <w:r w:rsidRPr="00B22EB3">
        <w:t xml:space="preserve">на размещение фамилии, имени моего ребенка, фото с изображением ребенка на сайте МБУ ДО ДТДМ: </w:t>
      </w:r>
      <w:hyperlink r:id="rId15" w:history="1">
        <w:r w:rsidRPr="00B22EB3">
          <w:rPr>
            <w:rStyle w:val="a3"/>
            <w:color w:val="000000"/>
            <w:u w:val="none"/>
          </w:rPr>
          <w:t>http://www.dtdm-rostov.ru</w:t>
        </w:r>
      </w:hyperlink>
      <w:r>
        <w:rPr>
          <w:rStyle w:val="a3"/>
        </w:rPr>
        <w:t>.</w:t>
      </w:r>
    </w:p>
    <w:p w:rsidR="00FE7090" w:rsidRPr="00341874" w:rsidRDefault="00FE7090" w:rsidP="00FE7090">
      <w:pPr>
        <w:shd w:val="clear" w:color="auto" w:fill="FFFFFF"/>
        <w:rPr>
          <w:bCs/>
          <w:spacing w:val="-6"/>
        </w:rPr>
      </w:pPr>
    </w:p>
    <w:p w:rsidR="00FE7090" w:rsidRPr="00341874" w:rsidRDefault="00FE7090" w:rsidP="00FE7090">
      <w:pPr>
        <w:ind w:firstLine="680"/>
        <w:rPr>
          <w:bCs/>
          <w:color w:val="000000"/>
          <w:spacing w:val="-1"/>
        </w:rPr>
      </w:pPr>
    </w:p>
    <w:p w:rsidR="00FE7090" w:rsidRPr="00341874" w:rsidRDefault="00FE7090" w:rsidP="00FE7090">
      <w:pPr>
        <w:ind w:firstLine="680"/>
        <w:rPr>
          <w:bCs/>
          <w:color w:val="000000"/>
          <w:spacing w:val="-1"/>
        </w:rPr>
      </w:pPr>
    </w:p>
    <w:p w:rsidR="00FE7090" w:rsidRPr="00341874" w:rsidRDefault="00FE7090" w:rsidP="00FE7090">
      <w:pPr>
        <w:suppressAutoHyphens/>
        <w:textAlignment w:val="baseline"/>
        <w:rPr>
          <w:kern w:val="3"/>
        </w:rPr>
      </w:pPr>
    </w:p>
    <w:p w:rsidR="00FE7090" w:rsidRPr="00341874" w:rsidRDefault="00FE7090" w:rsidP="00FE7090">
      <w:pPr>
        <w:suppressAutoHyphens/>
        <w:jc w:val="center"/>
        <w:textAlignment w:val="baseline"/>
        <w:rPr>
          <w:kern w:val="3"/>
        </w:rPr>
      </w:pPr>
      <w:r w:rsidRPr="00341874">
        <w:rPr>
          <w:kern w:val="3"/>
        </w:rPr>
        <w:t>Дата «____»</w:t>
      </w:r>
      <w:r>
        <w:rPr>
          <w:kern w:val="3"/>
        </w:rPr>
        <w:t xml:space="preserve"> </w:t>
      </w:r>
      <w:r w:rsidRPr="00341874">
        <w:rPr>
          <w:kern w:val="3"/>
        </w:rPr>
        <w:t>_____</w:t>
      </w:r>
      <w:r>
        <w:rPr>
          <w:kern w:val="3"/>
        </w:rPr>
        <w:t>______</w:t>
      </w:r>
      <w:r w:rsidRPr="00341874">
        <w:rPr>
          <w:kern w:val="3"/>
        </w:rPr>
        <w:t xml:space="preserve">20 __ г. </w:t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 w:rsidRPr="00341874">
        <w:rPr>
          <w:kern w:val="3"/>
        </w:rPr>
        <w:t>Подпись __________ /Ф.</w:t>
      </w:r>
      <w:r>
        <w:rPr>
          <w:kern w:val="3"/>
        </w:rPr>
        <w:t>И.О. полностью/</w:t>
      </w:r>
    </w:p>
    <w:p w:rsidR="00552A2D" w:rsidRPr="00986E0B" w:rsidRDefault="00552A2D" w:rsidP="00552A2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34546" w:rsidRDefault="00234546"/>
    <w:sectPr w:rsidR="00234546" w:rsidSect="00552A2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D4E"/>
    <w:multiLevelType w:val="multilevel"/>
    <w:tmpl w:val="FC20F2B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C0C62"/>
    <w:multiLevelType w:val="multilevel"/>
    <w:tmpl w:val="AB7C5D0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492066C"/>
    <w:multiLevelType w:val="multilevel"/>
    <w:tmpl w:val="273CA17A"/>
    <w:lvl w:ilvl="0">
      <w:start w:val="9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A43818"/>
    <w:multiLevelType w:val="hybridMultilevel"/>
    <w:tmpl w:val="79F8B8AA"/>
    <w:lvl w:ilvl="0" w:tplc="FFE23A5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601C17"/>
    <w:multiLevelType w:val="multilevel"/>
    <w:tmpl w:val="860ABDDC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FED0DD6"/>
    <w:multiLevelType w:val="multilevel"/>
    <w:tmpl w:val="DAA2FB1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B132ADB"/>
    <w:multiLevelType w:val="hybridMultilevel"/>
    <w:tmpl w:val="8FA29F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4F2A33"/>
    <w:multiLevelType w:val="multilevel"/>
    <w:tmpl w:val="4050902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D91B0B"/>
    <w:multiLevelType w:val="hybridMultilevel"/>
    <w:tmpl w:val="74F44CC0"/>
    <w:lvl w:ilvl="0" w:tplc="FFE23A5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F15266"/>
    <w:multiLevelType w:val="multilevel"/>
    <w:tmpl w:val="9422817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20407A"/>
    <w:multiLevelType w:val="hybridMultilevel"/>
    <w:tmpl w:val="B6986838"/>
    <w:lvl w:ilvl="0" w:tplc="FFE23A5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5A35C4"/>
    <w:multiLevelType w:val="hybridMultilevel"/>
    <w:tmpl w:val="B576E150"/>
    <w:lvl w:ilvl="0" w:tplc="FFE23A5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C01D25"/>
    <w:multiLevelType w:val="hybridMultilevel"/>
    <w:tmpl w:val="AE44D8D4"/>
    <w:lvl w:ilvl="0" w:tplc="FFE23A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w w:val="1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86BC3"/>
    <w:multiLevelType w:val="hybridMultilevel"/>
    <w:tmpl w:val="EADA6D60"/>
    <w:lvl w:ilvl="0" w:tplc="FFE23A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F23BA"/>
    <w:multiLevelType w:val="multilevel"/>
    <w:tmpl w:val="9836D574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190945"/>
    <w:multiLevelType w:val="hybridMultilevel"/>
    <w:tmpl w:val="75B89BEA"/>
    <w:lvl w:ilvl="0" w:tplc="FFE23A5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CB22D9"/>
    <w:multiLevelType w:val="hybridMultilevel"/>
    <w:tmpl w:val="46D4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5499F"/>
    <w:multiLevelType w:val="hybridMultilevel"/>
    <w:tmpl w:val="1AC690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F210BF4"/>
    <w:multiLevelType w:val="hybridMultilevel"/>
    <w:tmpl w:val="63A07618"/>
    <w:lvl w:ilvl="0" w:tplc="FFE23A5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F06F9C"/>
    <w:multiLevelType w:val="hybridMultilevel"/>
    <w:tmpl w:val="269A324C"/>
    <w:lvl w:ilvl="0" w:tplc="FFE23A50">
      <w:start w:val="1"/>
      <w:numFmt w:val="bullet"/>
      <w:lvlText w:val="‒"/>
      <w:lvlJc w:val="left"/>
      <w:pPr>
        <w:ind w:left="803" w:hanging="360"/>
      </w:pPr>
      <w:rPr>
        <w:rFonts w:ascii="Times New Roman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0">
    <w:nsid w:val="73BA7907"/>
    <w:multiLevelType w:val="multilevel"/>
    <w:tmpl w:val="F970E5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  <w:sz w:val="28"/>
      </w:rPr>
    </w:lvl>
  </w:abstractNum>
  <w:abstractNum w:abstractNumId="21">
    <w:nsid w:val="7C4B134D"/>
    <w:multiLevelType w:val="multilevel"/>
    <w:tmpl w:val="21787D9E"/>
    <w:lvl w:ilvl="0">
      <w:start w:val="4"/>
      <w:numFmt w:val="decimal"/>
      <w:lvlText w:val="%1."/>
      <w:lvlJc w:val="left"/>
      <w:pPr>
        <w:ind w:left="690" w:hanging="690"/>
      </w:pPr>
      <w:rPr>
        <w:rFonts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ind w:left="690" w:hanging="690"/>
      </w:pPr>
      <w:rPr>
        <w:rFonts w:hint="default"/>
        <w:b w:val="0"/>
        <w:i w:val="0"/>
        <w:sz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8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6"/>
  </w:num>
  <w:num w:numId="5">
    <w:abstractNumId w:val="9"/>
  </w:num>
  <w:num w:numId="6">
    <w:abstractNumId w:val="1"/>
  </w:num>
  <w:num w:numId="7">
    <w:abstractNumId w:val="21"/>
  </w:num>
  <w:num w:numId="8">
    <w:abstractNumId w:val="14"/>
  </w:num>
  <w:num w:numId="9">
    <w:abstractNumId w:val="10"/>
  </w:num>
  <w:num w:numId="10">
    <w:abstractNumId w:val="6"/>
  </w:num>
  <w:num w:numId="11">
    <w:abstractNumId w:val="17"/>
  </w:num>
  <w:num w:numId="12">
    <w:abstractNumId w:val="5"/>
  </w:num>
  <w:num w:numId="13">
    <w:abstractNumId w:val="20"/>
  </w:num>
  <w:num w:numId="14">
    <w:abstractNumId w:val="18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13"/>
  </w:num>
  <w:num w:numId="20">
    <w:abstractNumId w:val="3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2D"/>
    <w:rsid w:val="00164D30"/>
    <w:rsid w:val="00187EDD"/>
    <w:rsid w:val="0021488E"/>
    <w:rsid w:val="00234546"/>
    <w:rsid w:val="00552A2D"/>
    <w:rsid w:val="005740ED"/>
    <w:rsid w:val="005B1CBE"/>
    <w:rsid w:val="006441CC"/>
    <w:rsid w:val="00645252"/>
    <w:rsid w:val="00701D5C"/>
    <w:rsid w:val="00973AD1"/>
    <w:rsid w:val="00BD4B1C"/>
    <w:rsid w:val="00C2379D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2A2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552A2D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Indent 3"/>
    <w:basedOn w:val="a"/>
    <w:link w:val="30"/>
    <w:rsid w:val="00552A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2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52A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52A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7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FE7090"/>
    <w:pPr>
      <w:spacing w:after="120"/>
    </w:pPr>
  </w:style>
  <w:style w:type="character" w:customStyle="1" w:styleId="a7">
    <w:name w:val="Основной текст Знак"/>
    <w:basedOn w:val="a0"/>
    <w:link w:val="a6"/>
    <w:rsid w:val="00FE70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2A2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552A2D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Indent 3"/>
    <w:basedOn w:val="a"/>
    <w:link w:val="30"/>
    <w:rsid w:val="00552A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2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52A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52A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7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FE7090"/>
    <w:pPr>
      <w:spacing w:after="120"/>
    </w:pPr>
  </w:style>
  <w:style w:type="character" w:customStyle="1" w:styleId="a7">
    <w:name w:val="Основной текст Знак"/>
    <w:basedOn w:val="a0"/>
    <w:link w:val="a6"/>
    <w:rsid w:val="00FE70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dm-rostov.ru/" TargetMode="External"/><Relationship Id="rId13" Type="http://schemas.openxmlformats.org/officeDocument/2006/relationships/hyperlink" Target="http://dtdm-rostov.ru/danui/information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tdm-rostov.ru/danui" TargetMode="External"/><Relationship Id="rId12" Type="http://schemas.openxmlformats.org/officeDocument/2006/relationships/hyperlink" Target="http://dtdm-rostov.ru/danui/information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tdm-rostov.ru/danui" TargetMode="External"/><Relationship Id="rId11" Type="http://schemas.openxmlformats.org/officeDocument/2006/relationships/hyperlink" Target="mailto:danyu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tdm-rostov.ru/" TargetMode="External"/><Relationship Id="rId10" Type="http://schemas.openxmlformats.org/officeDocument/2006/relationships/hyperlink" Target="http://dtdm-rostov.ru/danu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tdm-rostov.ru/danui" TargetMode="External"/><Relationship Id="rId14" Type="http://schemas.openxmlformats.org/officeDocument/2006/relationships/hyperlink" Target="http://dtdm-rostov.ru/dan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PC34WP02</dc:creator>
  <cp:lastModifiedBy>User</cp:lastModifiedBy>
  <cp:revision>2</cp:revision>
  <dcterms:created xsi:type="dcterms:W3CDTF">2022-01-16T11:09:00Z</dcterms:created>
  <dcterms:modified xsi:type="dcterms:W3CDTF">2022-01-16T11:09:00Z</dcterms:modified>
</cp:coreProperties>
</file>